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86F63" w14:textId="77777777" w:rsidR="00FC27D6" w:rsidRDefault="00FC27D6" w:rsidP="00FC27D6">
      <w:pPr>
        <w:rPr>
          <w:rFonts w:ascii="Times New Roman" w:eastAsia="Times New Roman" w:hAnsi="Times New Roman" w:cs="Times New Roman"/>
          <w:b/>
        </w:rPr>
      </w:pPr>
      <w:r w:rsidRPr="000661D6">
        <w:rPr>
          <w:rFonts w:ascii="Times New Roman" w:eastAsia="Times New Roman" w:hAnsi="Times New Roman" w:cs="Times New Roman"/>
          <w:b/>
        </w:rPr>
        <w:t>Państwowa Wyższa Szkoła Zawodowa w Nysie</w:t>
      </w:r>
    </w:p>
    <w:p w14:paraId="4985F6BD" w14:textId="77777777" w:rsidR="00FC27D6" w:rsidRPr="000661D6" w:rsidRDefault="00FC27D6" w:rsidP="00FC27D6">
      <w:pPr>
        <w:rPr>
          <w:rFonts w:ascii="Times New Roman" w:eastAsia="Times New Roman" w:hAnsi="Times New Roman" w:cs="Times New Roman"/>
          <w:b/>
        </w:rPr>
      </w:pPr>
    </w:p>
    <w:p w14:paraId="33579F55" w14:textId="77777777" w:rsidR="00FC27D6" w:rsidRPr="000661D6" w:rsidRDefault="00FC27D6" w:rsidP="00FC27D6">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452"/>
        <w:gridCol w:w="954"/>
        <w:gridCol w:w="250"/>
        <w:gridCol w:w="250"/>
        <w:gridCol w:w="250"/>
        <w:gridCol w:w="963"/>
        <w:gridCol w:w="874"/>
        <w:gridCol w:w="296"/>
        <w:gridCol w:w="963"/>
        <w:gridCol w:w="1008"/>
        <w:gridCol w:w="646"/>
        <w:gridCol w:w="646"/>
        <w:gridCol w:w="416"/>
        <w:gridCol w:w="945"/>
      </w:tblGrid>
      <w:tr w:rsidR="00FC27D6" w:rsidRPr="00BA1218" w14:paraId="7129D591" w14:textId="77777777" w:rsidTr="00F9081D">
        <w:trPr>
          <w:trHeight w:val="501"/>
        </w:trPr>
        <w:tc>
          <w:tcPr>
            <w:tcW w:w="2726" w:type="dxa"/>
            <w:gridSpan w:val="4"/>
            <w:vAlign w:val="center"/>
          </w:tcPr>
          <w:p w14:paraId="43883E38"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0" w:type="auto"/>
            <w:gridSpan w:val="6"/>
            <w:vAlign w:val="center"/>
          </w:tcPr>
          <w:p w14:paraId="5CC7C8FA"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Pierwsza pomoc</w:t>
            </w:r>
          </w:p>
        </w:tc>
        <w:tc>
          <w:tcPr>
            <w:tcW w:w="0" w:type="auto"/>
            <w:gridSpan w:val="3"/>
            <w:vAlign w:val="center"/>
          </w:tcPr>
          <w:p w14:paraId="77760877"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Kod przedmiotu</w:t>
            </w:r>
          </w:p>
        </w:tc>
        <w:tc>
          <w:tcPr>
            <w:tcW w:w="0" w:type="auto"/>
            <w:gridSpan w:val="2"/>
            <w:vAlign w:val="center"/>
          </w:tcPr>
          <w:p w14:paraId="062FC1C8" w14:textId="501012E7" w:rsidR="00FC27D6" w:rsidRPr="000661D6" w:rsidRDefault="00FC27D6" w:rsidP="00F9081D">
            <w:pPr>
              <w:spacing w:after="0" w:line="240" w:lineRule="auto"/>
              <w:jc w:val="center"/>
              <w:rPr>
                <w:rFonts w:ascii="Times New Roman" w:eastAsia="Times New Roman" w:hAnsi="Times New Roman" w:cs="Times New Roman"/>
                <w:sz w:val="16"/>
                <w:szCs w:val="16"/>
                <w:lang w:val="en-US"/>
              </w:rPr>
            </w:pPr>
          </w:p>
        </w:tc>
      </w:tr>
      <w:tr w:rsidR="00FC27D6" w:rsidRPr="000661D6" w14:paraId="33A2BB00" w14:textId="77777777" w:rsidTr="00F9081D">
        <w:trPr>
          <w:trHeight w:val="210"/>
        </w:trPr>
        <w:tc>
          <w:tcPr>
            <w:tcW w:w="2726" w:type="dxa"/>
            <w:gridSpan w:val="4"/>
            <w:vAlign w:val="center"/>
          </w:tcPr>
          <w:p w14:paraId="6CF3198E"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0" w:type="auto"/>
            <w:gridSpan w:val="11"/>
            <w:vAlign w:val="center"/>
          </w:tcPr>
          <w:p w14:paraId="45283C6B"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FC27D6" w:rsidRPr="000661D6" w14:paraId="15BE3669" w14:textId="77777777" w:rsidTr="00F9081D">
        <w:trPr>
          <w:trHeight w:val="210"/>
        </w:trPr>
        <w:tc>
          <w:tcPr>
            <w:tcW w:w="2726" w:type="dxa"/>
            <w:gridSpan w:val="4"/>
            <w:vAlign w:val="center"/>
          </w:tcPr>
          <w:p w14:paraId="04ECB895"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0" w:type="auto"/>
            <w:gridSpan w:val="11"/>
            <w:vAlign w:val="center"/>
          </w:tcPr>
          <w:p w14:paraId="0871EDD8"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FC27D6" w:rsidRPr="000661D6" w14:paraId="0A83115B" w14:textId="77777777" w:rsidTr="00F9081D">
        <w:trPr>
          <w:trHeight w:val="210"/>
        </w:trPr>
        <w:tc>
          <w:tcPr>
            <w:tcW w:w="2726" w:type="dxa"/>
            <w:gridSpan w:val="4"/>
            <w:vAlign w:val="center"/>
          </w:tcPr>
          <w:p w14:paraId="3D3A23CD"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0" w:type="auto"/>
            <w:gridSpan w:val="11"/>
            <w:vAlign w:val="center"/>
          </w:tcPr>
          <w:p w14:paraId="7A7C3826"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FC27D6" w:rsidRPr="000661D6" w14:paraId="73B11B66" w14:textId="77777777" w:rsidTr="00F9081D">
        <w:trPr>
          <w:trHeight w:val="210"/>
        </w:trPr>
        <w:tc>
          <w:tcPr>
            <w:tcW w:w="2726" w:type="dxa"/>
            <w:gridSpan w:val="4"/>
            <w:vAlign w:val="center"/>
          </w:tcPr>
          <w:p w14:paraId="613D73CC"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0" w:type="auto"/>
            <w:gridSpan w:val="11"/>
            <w:vAlign w:val="center"/>
          </w:tcPr>
          <w:p w14:paraId="0D904B9A"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przedmiot wspólny dla wszystkich specjalności</w:t>
            </w:r>
          </w:p>
        </w:tc>
      </w:tr>
      <w:tr w:rsidR="00FC27D6" w:rsidRPr="000661D6" w14:paraId="5C28344D" w14:textId="77777777" w:rsidTr="00F9081D">
        <w:trPr>
          <w:trHeight w:val="210"/>
        </w:trPr>
        <w:tc>
          <w:tcPr>
            <w:tcW w:w="2726" w:type="dxa"/>
            <w:gridSpan w:val="4"/>
            <w:vAlign w:val="center"/>
          </w:tcPr>
          <w:p w14:paraId="6C750AB1"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0" w:type="auto"/>
            <w:gridSpan w:val="11"/>
            <w:vAlign w:val="center"/>
          </w:tcPr>
          <w:p w14:paraId="61282534"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 xml:space="preserve">stacjonarne </w:t>
            </w:r>
          </w:p>
        </w:tc>
      </w:tr>
      <w:tr w:rsidR="00FC27D6" w:rsidRPr="000661D6" w14:paraId="62B092FB" w14:textId="77777777" w:rsidTr="00F9081D">
        <w:trPr>
          <w:trHeight w:val="210"/>
        </w:trPr>
        <w:tc>
          <w:tcPr>
            <w:tcW w:w="2726" w:type="dxa"/>
            <w:gridSpan w:val="4"/>
            <w:vAlign w:val="center"/>
          </w:tcPr>
          <w:p w14:paraId="0D6B43D8" w14:textId="77777777" w:rsidR="00FC27D6" w:rsidRPr="000661D6" w:rsidRDefault="00FC27D6" w:rsidP="00F9081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0" w:type="auto"/>
            <w:gridSpan w:val="11"/>
            <w:vAlign w:val="center"/>
          </w:tcPr>
          <w:p w14:paraId="67166F16"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FC27D6" w:rsidRPr="000661D6" w14:paraId="3CA7748B" w14:textId="77777777" w:rsidTr="00F9081D">
        <w:trPr>
          <w:trHeight w:val="395"/>
        </w:trPr>
        <w:tc>
          <w:tcPr>
            <w:tcW w:w="2976" w:type="dxa"/>
            <w:gridSpan w:val="5"/>
            <w:vAlign w:val="center"/>
          </w:tcPr>
          <w:p w14:paraId="2B0387EB"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Tryb zaliczenia przedmiotu</w:t>
            </w:r>
          </w:p>
        </w:tc>
        <w:tc>
          <w:tcPr>
            <w:tcW w:w="0" w:type="auto"/>
            <w:gridSpan w:val="2"/>
            <w:vAlign w:val="center"/>
          </w:tcPr>
          <w:p w14:paraId="418208F4"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zaliczenie</w:t>
            </w:r>
          </w:p>
        </w:tc>
        <w:tc>
          <w:tcPr>
            <w:tcW w:w="0" w:type="auto"/>
            <w:gridSpan w:val="7"/>
            <w:vAlign w:val="center"/>
          </w:tcPr>
          <w:p w14:paraId="349E5687"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punktów ECTS</w:t>
            </w:r>
          </w:p>
        </w:tc>
        <w:tc>
          <w:tcPr>
            <w:tcW w:w="0" w:type="auto"/>
            <w:vMerge w:val="restart"/>
            <w:vAlign w:val="center"/>
          </w:tcPr>
          <w:p w14:paraId="396A435F"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Sposób ustalania oceny z przedmiotu</w:t>
            </w:r>
          </w:p>
        </w:tc>
      </w:tr>
      <w:tr w:rsidR="00FC27D6" w:rsidRPr="000661D6" w14:paraId="6BDCA043" w14:textId="77777777" w:rsidTr="00F9081D">
        <w:tc>
          <w:tcPr>
            <w:tcW w:w="0" w:type="auto"/>
            <w:gridSpan w:val="2"/>
            <w:vMerge w:val="restart"/>
            <w:vAlign w:val="center"/>
          </w:tcPr>
          <w:p w14:paraId="7F2EDAF3"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67" w:type="dxa"/>
            <w:gridSpan w:val="5"/>
            <w:vAlign w:val="center"/>
          </w:tcPr>
          <w:p w14:paraId="4392900B"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0" w:type="auto"/>
            <w:vAlign w:val="center"/>
          </w:tcPr>
          <w:p w14:paraId="68ACC1E5"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Całkowita</w:t>
            </w:r>
          </w:p>
        </w:tc>
        <w:tc>
          <w:tcPr>
            <w:tcW w:w="0" w:type="auto"/>
            <w:vAlign w:val="center"/>
          </w:tcPr>
          <w:p w14:paraId="46976E78"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0" w:type="auto"/>
            <w:vAlign w:val="center"/>
          </w:tcPr>
          <w:p w14:paraId="3A75CA3C"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Zajęcia kontaktowe</w:t>
            </w:r>
          </w:p>
        </w:tc>
        <w:tc>
          <w:tcPr>
            <w:tcW w:w="0" w:type="auto"/>
            <w:vAlign w:val="center"/>
          </w:tcPr>
          <w:p w14:paraId="53DC3510"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0,4</w:t>
            </w:r>
          </w:p>
        </w:tc>
        <w:tc>
          <w:tcPr>
            <w:tcW w:w="0" w:type="auto"/>
            <w:gridSpan w:val="2"/>
            <w:vAlign w:val="center"/>
          </w:tcPr>
          <w:p w14:paraId="41EC9BC7"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Zajęcia związane z praktycznym przygotowaniem zawodowym</w:t>
            </w:r>
          </w:p>
        </w:tc>
        <w:tc>
          <w:tcPr>
            <w:tcW w:w="0" w:type="auto"/>
            <w:vAlign w:val="center"/>
          </w:tcPr>
          <w:p w14:paraId="2D20E986" w14:textId="77777777" w:rsidR="00FC27D6" w:rsidRPr="000661D6" w:rsidRDefault="00FC27D6" w:rsidP="00F9081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0,6</w:t>
            </w:r>
          </w:p>
        </w:tc>
        <w:tc>
          <w:tcPr>
            <w:tcW w:w="0" w:type="auto"/>
            <w:vMerge/>
            <w:vAlign w:val="center"/>
          </w:tcPr>
          <w:p w14:paraId="62AB976A"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p>
        </w:tc>
      </w:tr>
      <w:tr w:rsidR="00FC27D6" w:rsidRPr="000661D6" w14:paraId="1D7FCCA2" w14:textId="77777777" w:rsidTr="00F9081D">
        <w:tc>
          <w:tcPr>
            <w:tcW w:w="0" w:type="auto"/>
            <w:gridSpan w:val="2"/>
            <w:vMerge/>
            <w:vAlign w:val="center"/>
          </w:tcPr>
          <w:p w14:paraId="09FD139E"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p>
        </w:tc>
        <w:tc>
          <w:tcPr>
            <w:tcW w:w="954" w:type="dxa"/>
            <w:vAlign w:val="center"/>
          </w:tcPr>
          <w:p w14:paraId="4CE64FD1"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Całkowita</w:t>
            </w:r>
          </w:p>
        </w:tc>
        <w:tc>
          <w:tcPr>
            <w:tcW w:w="0" w:type="auto"/>
            <w:gridSpan w:val="3"/>
            <w:vAlign w:val="center"/>
          </w:tcPr>
          <w:p w14:paraId="3A90E057"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Pracy studenta</w:t>
            </w:r>
          </w:p>
        </w:tc>
        <w:tc>
          <w:tcPr>
            <w:tcW w:w="0" w:type="auto"/>
            <w:vAlign w:val="center"/>
          </w:tcPr>
          <w:p w14:paraId="62FB3428"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Zajęcia</w:t>
            </w:r>
          </w:p>
          <w:p w14:paraId="5A0CD878"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kontaktowe</w:t>
            </w:r>
          </w:p>
        </w:tc>
        <w:tc>
          <w:tcPr>
            <w:tcW w:w="0" w:type="auto"/>
            <w:gridSpan w:val="7"/>
            <w:vAlign w:val="center"/>
          </w:tcPr>
          <w:p w14:paraId="39D949B0"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0" w:type="auto"/>
            <w:vAlign w:val="center"/>
          </w:tcPr>
          <w:p w14:paraId="5FECB376"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p>
          <w:p w14:paraId="16AD9D7F"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Waga w %</w:t>
            </w:r>
          </w:p>
        </w:tc>
      </w:tr>
      <w:tr w:rsidR="00FC27D6" w:rsidRPr="000661D6" w14:paraId="0627E7EE" w14:textId="77777777" w:rsidTr="00F9081D">
        <w:trPr>
          <w:trHeight w:val="255"/>
        </w:trPr>
        <w:tc>
          <w:tcPr>
            <w:tcW w:w="0" w:type="auto"/>
            <w:gridSpan w:val="2"/>
            <w:vAlign w:val="center"/>
          </w:tcPr>
          <w:p w14:paraId="4ADA1EDE"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Wykład</w:t>
            </w:r>
          </w:p>
        </w:tc>
        <w:tc>
          <w:tcPr>
            <w:tcW w:w="954" w:type="dxa"/>
            <w:vAlign w:val="center"/>
          </w:tcPr>
          <w:p w14:paraId="2CDF1772"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0" w:type="auto"/>
            <w:gridSpan w:val="3"/>
            <w:vAlign w:val="center"/>
          </w:tcPr>
          <w:p w14:paraId="0593405E"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0" w:type="auto"/>
            <w:vAlign w:val="center"/>
          </w:tcPr>
          <w:p w14:paraId="7D19025A"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3</w:t>
            </w:r>
          </w:p>
        </w:tc>
        <w:tc>
          <w:tcPr>
            <w:tcW w:w="0" w:type="auto"/>
            <w:gridSpan w:val="7"/>
            <w:vAlign w:val="center"/>
          </w:tcPr>
          <w:p w14:paraId="437C3D57"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kolokwium</w:t>
            </w:r>
          </w:p>
        </w:tc>
        <w:tc>
          <w:tcPr>
            <w:tcW w:w="0" w:type="auto"/>
            <w:vAlign w:val="center"/>
          </w:tcPr>
          <w:p w14:paraId="104A1C2F"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25%</w:t>
            </w:r>
          </w:p>
        </w:tc>
      </w:tr>
      <w:tr w:rsidR="00FC27D6" w:rsidRPr="000661D6" w14:paraId="44F349AA" w14:textId="77777777" w:rsidTr="00F9081D">
        <w:trPr>
          <w:trHeight w:val="255"/>
        </w:trPr>
        <w:tc>
          <w:tcPr>
            <w:tcW w:w="0" w:type="auto"/>
            <w:gridSpan w:val="2"/>
            <w:vAlign w:val="center"/>
          </w:tcPr>
          <w:p w14:paraId="43F9596C" w14:textId="77777777" w:rsidR="00FC27D6" w:rsidRPr="000661D6" w:rsidRDefault="00FC27D6" w:rsidP="00F9081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Projekt</w:t>
            </w:r>
          </w:p>
        </w:tc>
        <w:tc>
          <w:tcPr>
            <w:tcW w:w="954" w:type="dxa"/>
            <w:vAlign w:val="center"/>
          </w:tcPr>
          <w:p w14:paraId="4FE85468"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15</w:t>
            </w:r>
          </w:p>
        </w:tc>
        <w:tc>
          <w:tcPr>
            <w:tcW w:w="0" w:type="auto"/>
            <w:gridSpan w:val="3"/>
            <w:vAlign w:val="center"/>
          </w:tcPr>
          <w:p w14:paraId="1EFB0142"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0" w:type="auto"/>
            <w:vAlign w:val="center"/>
          </w:tcPr>
          <w:p w14:paraId="1E6C14E6"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7</w:t>
            </w:r>
          </w:p>
        </w:tc>
        <w:tc>
          <w:tcPr>
            <w:tcW w:w="0" w:type="auto"/>
            <w:gridSpan w:val="7"/>
            <w:vAlign w:val="center"/>
          </w:tcPr>
          <w:p w14:paraId="336A7FD1"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realizacja praktycznych ćwiczeń</w:t>
            </w:r>
          </w:p>
        </w:tc>
        <w:tc>
          <w:tcPr>
            <w:tcW w:w="0" w:type="auto"/>
            <w:vAlign w:val="center"/>
          </w:tcPr>
          <w:p w14:paraId="17B63A9D"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75%</w:t>
            </w:r>
          </w:p>
        </w:tc>
      </w:tr>
      <w:tr w:rsidR="00FC27D6" w:rsidRPr="000661D6" w14:paraId="5DF00896" w14:textId="77777777" w:rsidTr="00F9081D">
        <w:trPr>
          <w:trHeight w:val="279"/>
        </w:trPr>
        <w:tc>
          <w:tcPr>
            <w:tcW w:w="0" w:type="auto"/>
            <w:gridSpan w:val="2"/>
            <w:vAlign w:val="center"/>
          </w:tcPr>
          <w:p w14:paraId="445DD42D"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Razem:</w:t>
            </w:r>
          </w:p>
        </w:tc>
        <w:tc>
          <w:tcPr>
            <w:tcW w:w="954" w:type="dxa"/>
            <w:vAlign w:val="center"/>
          </w:tcPr>
          <w:p w14:paraId="5EA19EE2"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25</w:t>
            </w:r>
          </w:p>
        </w:tc>
        <w:tc>
          <w:tcPr>
            <w:tcW w:w="0" w:type="auto"/>
            <w:gridSpan w:val="3"/>
            <w:vAlign w:val="center"/>
          </w:tcPr>
          <w:p w14:paraId="79592A73"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15</w:t>
            </w:r>
          </w:p>
        </w:tc>
        <w:tc>
          <w:tcPr>
            <w:tcW w:w="0" w:type="auto"/>
            <w:vAlign w:val="center"/>
          </w:tcPr>
          <w:p w14:paraId="6CBE829F"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10</w:t>
            </w:r>
          </w:p>
        </w:tc>
        <w:tc>
          <w:tcPr>
            <w:tcW w:w="0" w:type="auto"/>
            <w:gridSpan w:val="5"/>
            <w:vAlign w:val="center"/>
          </w:tcPr>
          <w:p w14:paraId="63A60FE9"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p>
        </w:tc>
        <w:tc>
          <w:tcPr>
            <w:tcW w:w="0" w:type="auto"/>
            <w:gridSpan w:val="2"/>
            <w:vAlign w:val="center"/>
          </w:tcPr>
          <w:p w14:paraId="74BD4B1D"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Razem</w:t>
            </w:r>
          </w:p>
        </w:tc>
        <w:tc>
          <w:tcPr>
            <w:tcW w:w="0" w:type="auto"/>
            <w:vAlign w:val="center"/>
          </w:tcPr>
          <w:p w14:paraId="1CF77FD6" w14:textId="77777777" w:rsidR="00FC27D6" w:rsidRPr="000661D6" w:rsidRDefault="00FC27D6" w:rsidP="00F9081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100%</w:t>
            </w:r>
          </w:p>
        </w:tc>
      </w:tr>
      <w:tr w:rsidR="00FC27D6" w:rsidRPr="000661D6" w14:paraId="0E16D84F" w14:textId="77777777" w:rsidTr="00F9081D">
        <w:tc>
          <w:tcPr>
            <w:tcW w:w="0" w:type="auto"/>
            <w:vAlign w:val="center"/>
          </w:tcPr>
          <w:p w14:paraId="5C864625"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0" w:type="auto"/>
            <w:vAlign w:val="center"/>
          </w:tcPr>
          <w:p w14:paraId="263DE99C"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p>
          <w:p w14:paraId="3037DC4A"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6A0ADBD2"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p>
        </w:tc>
        <w:tc>
          <w:tcPr>
            <w:tcW w:w="6454" w:type="dxa"/>
            <w:gridSpan w:val="10"/>
            <w:vAlign w:val="center"/>
          </w:tcPr>
          <w:p w14:paraId="3D9FF86E"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tc>
        <w:tc>
          <w:tcPr>
            <w:tcW w:w="0" w:type="auto"/>
            <w:gridSpan w:val="2"/>
            <w:vAlign w:val="center"/>
          </w:tcPr>
          <w:p w14:paraId="3D0A7871"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0" w:type="auto"/>
            <w:vAlign w:val="center"/>
          </w:tcPr>
          <w:p w14:paraId="55BB50C7" w14:textId="77777777" w:rsidR="00FC27D6" w:rsidRPr="000661D6" w:rsidRDefault="00FC27D6" w:rsidP="00F9081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617EC3" w:rsidRPr="000661D6" w14:paraId="68FD1DEC" w14:textId="77777777" w:rsidTr="00F9081D">
        <w:trPr>
          <w:trHeight w:val="255"/>
        </w:trPr>
        <w:tc>
          <w:tcPr>
            <w:tcW w:w="0" w:type="auto"/>
            <w:vAlign w:val="center"/>
          </w:tcPr>
          <w:p w14:paraId="1D750566"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p w14:paraId="2D5CE476"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Wiedza</w:t>
            </w:r>
          </w:p>
        </w:tc>
        <w:tc>
          <w:tcPr>
            <w:tcW w:w="0" w:type="auto"/>
            <w:vAlign w:val="center"/>
          </w:tcPr>
          <w:p w14:paraId="5FB54481"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454" w:type="dxa"/>
            <w:gridSpan w:val="10"/>
            <w:vAlign w:val="center"/>
          </w:tcPr>
          <w:p w14:paraId="4811E733" w14:textId="5E610CC0" w:rsidR="00617EC3" w:rsidRPr="000661D6" w:rsidRDefault="00617EC3" w:rsidP="00617EC3">
            <w:pPr>
              <w:spacing w:after="0" w:line="240" w:lineRule="auto"/>
              <w:rPr>
                <w:rFonts w:ascii="Times New Roman" w:eastAsia="Times New Roman" w:hAnsi="Times New Roman" w:cs="Times New Roman"/>
                <w:sz w:val="16"/>
                <w:szCs w:val="16"/>
              </w:rPr>
            </w:pPr>
            <w:r>
              <w:rPr>
                <w:rFonts w:ascii="Times New Roman" w:eastAsia="Calibri" w:hAnsi="Times New Roman"/>
                <w:sz w:val="16"/>
                <w:szCs w:val="16"/>
                <w:lang w:eastAsia="pl-PL"/>
              </w:rPr>
              <w:t xml:space="preserve">Posiada wiedzę na temat </w:t>
            </w:r>
            <w:r w:rsidRPr="001C0A56">
              <w:rPr>
                <w:rFonts w:ascii="Times New Roman" w:eastAsia="Calibri" w:hAnsi="Times New Roman"/>
                <w:sz w:val="16"/>
                <w:szCs w:val="16"/>
                <w:lang w:eastAsia="pl-PL"/>
              </w:rPr>
              <w:t>rozpozna</w:t>
            </w:r>
            <w:r>
              <w:rPr>
                <w:rFonts w:ascii="Times New Roman" w:eastAsia="Calibri" w:hAnsi="Times New Roman"/>
                <w:sz w:val="16"/>
                <w:szCs w:val="16"/>
                <w:lang w:eastAsia="pl-PL"/>
              </w:rPr>
              <w:t>nia</w:t>
            </w:r>
            <w:r w:rsidRPr="001C0A56">
              <w:rPr>
                <w:rFonts w:ascii="Times New Roman" w:eastAsia="Calibri" w:hAnsi="Times New Roman"/>
                <w:sz w:val="16"/>
                <w:szCs w:val="16"/>
                <w:lang w:eastAsia="pl-PL"/>
              </w:rPr>
              <w:t xml:space="preserve"> stan zagrożenia życia i zdrowia i uruchomić́ łańcuch przeżycia </w:t>
            </w:r>
            <w:r>
              <w:rPr>
                <w:rFonts w:ascii="Times New Roman" w:eastAsia="Calibri" w:hAnsi="Times New Roman"/>
                <w:sz w:val="16"/>
                <w:szCs w:val="16"/>
                <w:lang w:eastAsia="pl-PL"/>
              </w:rPr>
              <w:t>podczas pracy w organizacji</w:t>
            </w:r>
          </w:p>
        </w:tc>
        <w:tc>
          <w:tcPr>
            <w:tcW w:w="0" w:type="auto"/>
            <w:gridSpan w:val="2"/>
            <w:vAlign w:val="center"/>
          </w:tcPr>
          <w:p w14:paraId="4C331417" w14:textId="77777777" w:rsidR="00617EC3" w:rsidRPr="001C0A56" w:rsidRDefault="00617EC3" w:rsidP="00617EC3">
            <w:pPr>
              <w:spacing w:after="0" w:line="240" w:lineRule="auto"/>
              <w:jc w:val="center"/>
              <w:rPr>
                <w:rFonts w:ascii="Times New Roman" w:hAnsi="Times New Roman"/>
                <w:sz w:val="16"/>
                <w:szCs w:val="16"/>
              </w:rPr>
            </w:pPr>
            <w:r w:rsidRPr="001C0A56">
              <w:rPr>
                <w:rFonts w:ascii="Times New Roman" w:hAnsi="Times New Roman"/>
                <w:sz w:val="16"/>
                <w:szCs w:val="16"/>
              </w:rPr>
              <w:t>K_W</w:t>
            </w:r>
            <w:r>
              <w:rPr>
                <w:rFonts w:ascii="Times New Roman" w:hAnsi="Times New Roman"/>
                <w:sz w:val="16"/>
                <w:szCs w:val="16"/>
              </w:rPr>
              <w:t>21</w:t>
            </w:r>
          </w:p>
          <w:p w14:paraId="47E2155B"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tc>
        <w:tc>
          <w:tcPr>
            <w:tcW w:w="0" w:type="auto"/>
            <w:vAlign w:val="center"/>
          </w:tcPr>
          <w:p w14:paraId="475A29A9" w14:textId="5234D3AE" w:rsidR="00617EC3" w:rsidRPr="000661D6" w:rsidRDefault="00617EC3" w:rsidP="00617EC3">
            <w:pPr>
              <w:spacing w:after="0" w:line="240" w:lineRule="auto"/>
              <w:jc w:val="center"/>
              <w:rPr>
                <w:rFonts w:ascii="Times New Roman" w:eastAsia="Times New Roman" w:hAnsi="Times New Roman" w:cs="Times New Roman"/>
                <w:sz w:val="16"/>
                <w:szCs w:val="16"/>
              </w:rPr>
            </w:pPr>
            <w:r w:rsidRPr="001C0A56">
              <w:rPr>
                <w:rFonts w:ascii="Times New Roman" w:hAnsi="Times New Roman"/>
                <w:sz w:val="16"/>
                <w:szCs w:val="16"/>
              </w:rPr>
              <w:t>W,</w:t>
            </w:r>
            <w:r>
              <w:rPr>
                <w:rFonts w:ascii="Times New Roman" w:hAnsi="Times New Roman"/>
                <w:sz w:val="16"/>
                <w:szCs w:val="16"/>
              </w:rPr>
              <w:t>P</w:t>
            </w:r>
          </w:p>
        </w:tc>
      </w:tr>
      <w:tr w:rsidR="00617EC3" w:rsidRPr="000661D6" w14:paraId="7526FA38" w14:textId="77777777" w:rsidTr="00F9081D">
        <w:trPr>
          <w:trHeight w:val="255"/>
        </w:trPr>
        <w:tc>
          <w:tcPr>
            <w:tcW w:w="0" w:type="auto"/>
            <w:vMerge w:val="restart"/>
            <w:vAlign w:val="center"/>
          </w:tcPr>
          <w:p w14:paraId="5171C54B"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p w14:paraId="14AAB0EE"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0" w:type="auto"/>
            <w:vAlign w:val="center"/>
          </w:tcPr>
          <w:p w14:paraId="73525667"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454" w:type="dxa"/>
            <w:gridSpan w:val="10"/>
            <w:vAlign w:val="center"/>
          </w:tcPr>
          <w:p w14:paraId="38C9933F" w14:textId="37008FA3" w:rsidR="00617EC3" w:rsidRPr="000661D6" w:rsidRDefault="00617EC3" w:rsidP="00617EC3">
            <w:pPr>
              <w:spacing w:after="0" w:line="240" w:lineRule="auto"/>
              <w:rPr>
                <w:rFonts w:ascii="Times New Roman" w:eastAsia="Times New Roman" w:hAnsi="Times New Roman" w:cs="Times New Roman"/>
                <w:sz w:val="16"/>
                <w:szCs w:val="16"/>
              </w:rPr>
            </w:pPr>
            <w:r w:rsidRPr="001C0A56">
              <w:rPr>
                <w:rFonts w:ascii="Times New Roman" w:eastAsia="Calibri" w:hAnsi="Times New Roman"/>
                <w:sz w:val="16"/>
                <w:szCs w:val="16"/>
              </w:rPr>
              <w:t>Potrafi wykonać́ resuscytację krążeniowo-oddechową u dorosłych i dzieci metodą bezprzyrządową z wykorzystaniem AED</w:t>
            </w:r>
          </w:p>
        </w:tc>
        <w:tc>
          <w:tcPr>
            <w:tcW w:w="0" w:type="auto"/>
            <w:gridSpan w:val="2"/>
            <w:vAlign w:val="center"/>
          </w:tcPr>
          <w:p w14:paraId="2822AC08" w14:textId="4A2CBC80" w:rsidR="00617EC3" w:rsidRPr="000661D6" w:rsidRDefault="00617EC3" w:rsidP="00617EC3">
            <w:pPr>
              <w:spacing w:after="0" w:line="240" w:lineRule="auto"/>
              <w:jc w:val="center"/>
              <w:rPr>
                <w:rFonts w:ascii="Times New Roman" w:eastAsia="Times New Roman" w:hAnsi="Times New Roman" w:cs="Times New Roman"/>
                <w:sz w:val="16"/>
                <w:szCs w:val="16"/>
              </w:rPr>
            </w:pPr>
            <w:r w:rsidRPr="001C0A56">
              <w:rPr>
                <w:rFonts w:ascii="Times New Roman" w:eastAsia="Calibri" w:hAnsi="Times New Roman"/>
                <w:sz w:val="16"/>
                <w:szCs w:val="16"/>
              </w:rPr>
              <w:t>K_U</w:t>
            </w:r>
            <w:r>
              <w:rPr>
                <w:rFonts w:ascii="Times New Roman" w:eastAsia="Calibri" w:hAnsi="Times New Roman"/>
                <w:sz w:val="16"/>
                <w:szCs w:val="16"/>
              </w:rPr>
              <w:t>15</w:t>
            </w:r>
          </w:p>
        </w:tc>
        <w:tc>
          <w:tcPr>
            <w:tcW w:w="0" w:type="auto"/>
            <w:vAlign w:val="center"/>
          </w:tcPr>
          <w:p w14:paraId="552E8812" w14:textId="3D8AEE48" w:rsidR="00617EC3" w:rsidRPr="000661D6" w:rsidRDefault="00617EC3" w:rsidP="00617EC3">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P</w:t>
            </w:r>
          </w:p>
        </w:tc>
      </w:tr>
      <w:tr w:rsidR="00617EC3" w:rsidRPr="000661D6" w14:paraId="093391F9" w14:textId="77777777" w:rsidTr="00ED7550">
        <w:trPr>
          <w:trHeight w:val="255"/>
        </w:trPr>
        <w:tc>
          <w:tcPr>
            <w:tcW w:w="0" w:type="auto"/>
            <w:vMerge/>
            <w:vAlign w:val="center"/>
          </w:tcPr>
          <w:p w14:paraId="735A34D2"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tc>
        <w:tc>
          <w:tcPr>
            <w:tcW w:w="0" w:type="auto"/>
            <w:vAlign w:val="center"/>
          </w:tcPr>
          <w:p w14:paraId="66A94D81"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454" w:type="dxa"/>
            <w:gridSpan w:val="10"/>
            <w:vAlign w:val="center"/>
          </w:tcPr>
          <w:p w14:paraId="080F3964" w14:textId="679B81C7" w:rsidR="00617EC3" w:rsidRPr="000661D6" w:rsidRDefault="00617EC3" w:rsidP="00617EC3">
            <w:pPr>
              <w:spacing w:after="0" w:line="240" w:lineRule="auto"/>
              <w:rPr>
                <w:rFonts w:ascii="Times New Roman" w:eastAsia="Times New Roman" w:hAnsi="Times New Roman" w:cs="Times New Roman"/>
                <w:sz w:val="16"/>
                <w:szCs w:val="16"/>
              </w:rPr>
            </w:pPr>
            <w:r w:rsidRPr="001C0A56">
              <w:rPr>
                <w:rFonts w:ascii="Times New Roman" w:eastAsia="Calibri" w:hAnsi="Times New Roman"/>
                <w:sz w:val="16"/>
                <w:szCs w:val="16"/>
              </w:rPr>
              <w:t>Potrafi udzielić́ pierwszej pomocy w urazach z zachowaniem zasad bezpieczeństwa</w:t>
            </w:r>
          </w:p>
        </w:tc>
        <w:tc>
          <w:tcPr>
            <w:tcW w:w="0" w:type="auto"/>
            <w:gridSpan w:val="2"/>
          </w:tcPr>
          <w:p w14:paraId="4B19578B" w14:textId="370D9C67" w:rsidR="00617EC3" w:rsidRPr="000661D6" w:rsidRDefault="00617EC3" w:rsidP="00617EC3">
            <w:pPr>
              <w:spacing w:after="0" w:line="240" w:lineRule="auto"/>
              <w:jc w:val="center"/>
              <w:rPr>
                <w:rFonts w:ascii="Times New Roman" w:eastAsia="Calibri" w:hAnsi="Times New Roman" w:cs="Times New Roman"/>
                <w:sz w:val="16"/>
                <w:szCs w:val="16"/>
              </w:rPr>
            </w:pPr>
            <w:r w:rsidRPr="006B4AA3">
              <w:rPr>
                <w:rFonts w:ascii="Times New Roman" w:eastAsia="Calibri" w:hAnsi="Times New Roman"/>
                <w:sz w:val="16"/>
                <w:szCs w:val="16"/>
              </w:rPr>
              <w:t>K_U15</w:t>
            </w:r>
          </w:p>
        </w:tc>
        <w:tc>
          <w:tcPr>
            <w:tcW w:w="0" w:type="auto"/>
          </w:tcPr>
          <w:p w14:paraId="26403B66" w14:textId="4E4B9676" w:rsidR="00617EC3" w:rsidRPr="000661D6" w:rsidRDefault="00617EC3" w:rsidP="00617EC3">
            <w:pPr>
              <w:jc w:val="center"/>
              <w:rPr>
                <w:rFonts w:ascii="Calibri" w:eastAsia="Times New Roman" w:hAnsi="Calibri" w:cs="Times New Roman"/>
              </w:rPr>
            </w:pPr>
            <w:r w:rsidRPr="00520ACD">
              <w:rPr>
                <w:rFonts w:ascii="Times New Roman" w:hAnsi="Times New Roman"/>
                <w:sz w:val="16"/>
                <w:szCs w:val="16"/>
              </w:rPr>
              <w:t>P</w:t>
            </w:r>
          </w:p>
        </w:tc>
      </w:tr>
      <w:tr w:rsidR="00617EC3" w:rsidRPr="000661D6" w14:paraId="3B7417C4" w14:textId="77777777" w:rsidTr="00ED7550">
        <w:trPr>
          <w:trHeight w:val="255"/>
        </w:trPr>
        <w:tc>
          <w:tcPr>
            <w:tcW w:w="0" w:type="auto"/>
            <w:vMerge/>
            <w:vAlign w:val="center"/>
          </w:tcPr>
          <w:p w14:paraId="1A73AFBD"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tc>
        <w:tc>
          <w:tcPr>
            <w:tcW w:w="0" w:type="auto"/>
            <w:vAlign w:val="center"/>
          </w:tcPr>
          <w:p w14:paraId="63299490"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3.</w:t>
            </w:r>
          </w:p>
        </w:tc>
        <w:tc>
          <w:tcPr>
            <w:tcW w:w="6454" w:type="dxa"/>
            <w:gridSpan w:val="10"/>
            <w:vAlign w:val="center"/>
          </w:tcPr>
          <w:p w14:paraId="4D354D46" w14:textId="30E78403" w:rsidR="00617EC3" w:rsidRPr="000661D6" w:rsidRDefault="00617EC3" w:rsidP="00617EC3">
            <w:pPr>
              <w:spacing w:after="0" w:line="240" w:lineRule="auto"/>
              <w:rPr>
                <w:rFonts w:ascii="Times New Roman" w:eastAsia="Times New Roman" w:hAnsi="Times New Roman" w:cs="Times New Roman"/>
                <w:sz w:val="16"/>
                <w:szCs w:val="16"/>
              </w:rPr>
            </w:pPr>
            <w:r w:rsidRPr="001C0A56">
              <w:rPr>
                <w:rFonts w:ascii="Times New Roman" w:eastAsia="Calibri" w:hAnsi="Times New Roman"/>
                <w:sz w:val="16"/>
                <w:szCs w:val="16"/>
              </w:rPr>
              <w:t>Potrafi udzielić́ pierwszej pomocy w zadławieniu</w:t>
            </w:r>
          </w:p>
        </w:tc>
        <w:tc>
          <w:tcPr>
            <w:tcW w:w="0" w:type="auto"/>
            <w:gridSpan w:val="2"/>
          </w:tcPr>
          <w:p w14:paraId="10E26507" w14:textId="3204301F" w:rsidR="00617EC3" w:rsidRPr="000661D6" w:rsidRDefault="00617EC3" w:rsidP="00617EC3">
            <w:pPr>
              <w:spacing w:after="0" w:line="240" w:lineRule="auto"/>
              <w:jc w:val="center"/>
              <w:rPr>
                <w:rFonts w:ascii="Times New Roman" w:eastAsia="Calibri" w:hAnsi="Times New Roman" w:cs="Times New Roman"/>
                <w:sz w:val="16"/>
                <w:szCs w:val="16"/>
              </w:rPr>
            </w:pPr>
            <w:r w:rsidRPr="006B4AA3">
              <w:rPr>
                <w:rFonts w:ascii="Times New Roman" w:eastAsia="Calibri" w:hAnsi="Times New Roman"/>
                <w:sz w:val="16"/>
                <w:szCs w:val="16"/>
              </w:rPr>
              <w:t>K_U15</w:t>
            </w:r>
          </w:p>
        </w:tc>
        <w:tc>
          <w:tcPr>
            <w:tcW w:w="0" w:type="auto"/>
          </w:tcPr>
          <w:p w14:paraId="584A74EA" w14:textId="36FC7EBD" w:rsidR="00617EC3" w:rsidRPr="000661D6" w:rsidRDefault="00617EC3" w:rsidP="00617EC3">
            <w:pPr>
              <w:jc w:val="center"/>
              <w:rPr>
                <w:rFonts w:ascii="Calibri" w:eastAsia="Times New Roman" w:hAnsi="Calibri" w:cs="Times New Roman"/>
              </w:rPr>
            </w:pPr>
            <w:r w:rsidRPr="00520ACD">
              <w:rPr>
                <w:rFonts w:ascii="Times New Roman" w:hAnsi="Times New Roman"/>
                <w:sz w:val="16"/>
                <w:szCs w:val="16"/>
              </w:rPr>
              <w:t>P</w:t>
            </w:r>
          </w:p>
        </w:tc>
      </w:tr>
      <w:tr w:rsidR="00617EC3" w:rsidRPr="000661D6" w14:paraId="1CD3BE0F" w14:textId="77777777" w:rsidTr="00F9081D">
        <w:trPr>
          <w:trHeight w:val="255"/>
        </w:trPr>
        <w:tc>
          <w:tcPr>
            <w:tcW w:w="0" w:type="auto"/>
            <w:vMerge w:val="restart"/>
            <w:vAlign w:val="center"/>
          </w:tcPr>
          <w:p w14:paraId="6FC07D1D"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p w14:paraId="468CA33E"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Kompetencje społeczne</w:t>
            </w:r>
          </w:p>
        </w:tc>
        <w:tc>
          <w:tcPr>
            <w:tcW w:w="0" w:type="auto"/>
            <w:vAlign w:val="center"/>
          </w:tcPr>
          <w:p w14:paraId="1C5F55F8"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454" w:type="dxa"/>
            <w:gridSpan w:val="10"/>
            <w:vAlign w:val="center"/>
          </w:tcPr>
          <w:p w14:paraId="1071D9C6" w14:textId="2A35C8F4" w:rsidR="00617EC3" w:rsidRPr="000661D6" w:rsidRDefault="00617EC3" w:rsidP="00617EC3">
            <w:pPr>
              <w:spacing w:after="0" w:line="240" w:lineRule="auto"/>
              <w:rPr>
                <w:rFonts w:ascii="Times New Roman" w:eastAsia="Times New Roman" w:hAnsi="Times New Roman" w:cs="Times New Roman"/>
                <w:sz w:val="16"/>
                <w:szCs w:val="16"/>
              </w:rPr>
            </w:pPr>
            <w:r>
              <w:rPr>
                <w:rFonts w:ascii="Times New Roman" w:hAnsi="Times New Roman"/>
                <w:sz w:val="16"/>
                <w:szCs w:val="16"/>
              </w:rPr>
              <w:t xml:space="preserve">Jest świadomy </w:t>
            </w:r>
            <w:r w:rsidRPr="001C0A56">
              <w:rPr>
                <w:rFonts w:ascii="Times New Roman" w:hAnsi="Times New Roman"/>
                <w:sz w:val="16"/>
                <w:szCs w:val="16"/>
              </w:rPr>
              <w:t>pracować w grupie, przyjmując różne w niej role</w:t>
            </w:r>
          </w:p>
        </w:tc>
        <w:tc>
          <w:tcPr>
            <w:tcW w:w="0" w:type="auto"/>
            <w:gridSpan w:val="2"/>
            <w:vAlign w:val="center"/>
          </w:tcPr>
          <w:p w14:paraId="7ABC29C3" w14:textId="602167D7" w:rsidR="00617EC3" w:rsidRPr="000661D6" w:rsidRDefault="00617EC3" w:rsidP="00617EC3">
            <w:pPr>
              <w:spacing w:after="0" w:line="240" w:lineRule="auto"/>
              <w:jc w:val="center"/>
              <w:rPr>
                <w:rFonts w:ascii="Times New Roman" w:eastAsia="Times New Roman" w:hAnsi="Times New Roman" w:cs="Times New Roman"/>
                <w:sz w:val="16"/>
                <w:szCs w:val="16"/>
              </w:rPr>
            </w:pPr>
            <w:r w:rsidRPr="001C0A56">
              <w:rPr>
                <w:rFonts w:ascii="Times New Roman" w:hAnsi="Times New Roman"/>
                <w:sz w:val="16"/>
                <w:szCs w:val="16"/>
              </w:rPr>
              <w:t>K_K</w:t>
            </w:r>
            <w:r>
              <w:rPr>
                <w:rFonts w:ascii="Times New Roman" w:hAnsi="Times New Roman"/>
                <w:sz w:val="16"/>
                <w:szCs w:val="16"/>
              </w:rPr>
              <w:t>06</w:t>
            </w:r>
          </w:p>
        </w:tc>
        <w:tc>
          <w:tcPr>
            <w:tcW w:w="0" w:type="auto"/>
          </w:tcPr>
          <w:p w14:paraId="1F9B1DD2" w14:textId="2A240184" w:rsidR="00617EC3" w:rsidRPr="000661D6" w:rsidRDefault="00617EC3" w:rsidP="00617EC3">
            <w:pPr>
              <w:jc w:val="center"/>
              <w:rPr>
                <w:rFonts w:ascii="Calibri" w:eastAsia="Times New Roman" w:hAnsi="Calibri" w:cs="Times New Roman"/>
              </w:rPr>
            </w:pPr>
            <w:r w:rsidRPr="00520ACD">
              <w:rPr>
                <w:rFonts w:ascii="Times New Roman" w:hAnsi="Times New Roman"/>
                <w:sz w:val="16"/>
                <w:szCs w:val="16"/>
              </w:rPr>
              <w:t>P</w:t>
            </w:r>
          </w:p>
        </w:tc>
      </w:tr>
      <w:tr w:rsidR="00617EC3" w:rsidRPr="000661D6" w14:paraId="75B0FEF8" w14:textId="77777777" w:rsidTr="00F9081D">
        <w:trPr>
          <w:trHeight w:val="255"/>
        </w:trPr>
        <w:tc>
          <w:tcPr>
            <w:tcW w:w="0" w:type="auto"/>
            <w:vMerge/>
            <w:vAlign w:val="center"/>
          </w:tcPr>
          <w:p w14:paraId="022F04D8"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p>
        </w:tc>
        <w:tc>
          <w:tcPr>
            <w:tcW w:w="0" w:type="auto"/>
            <w:vAlign w:val="center"/>
          </w:tcPr>
          <w:p w14:paraId="60D97934" w14:textId="77777777" w:rsidR="00617EC3" w:rsidRPr="000661D6" w:rsidRDefault="00617EC3" w:rsidP="00617EC3">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454" w:type="dxa"/>
            <w:gridSpan w:val="10"/>
            <w:vAlign w:val="center"/>
          </w:tcPr>
          <w:p w14:paraId="120BBC94" w14:textId="34332E5B" w:rsidR="00617EC3" w:rsidRPr="000661D6" w:rsidRDefault="00617EC3" w:rsidP="00617EC3">
            <w:pPr>
              <w:spacing w:after="0" w:line="240" w:lineRule="auto"/>
              <w:rPr>
                <w:rFonts w:ascii="Times New Roman" w:eastAsia="Times New Roman" w:hAnsi="Times New Roman" w:cs="Times New Roman"/>
                <w:sz w:val="16"/>
                <w:szCs w:val="16"/>
              </w:rPr>
            </w:pPr>
            <w:r w:rsidRPr="001C0A56">
              <w:rPr>
                <w:rFonts w:ascii="Times New Roman" w:eastAsia="Calibri" w:hAnsi="Times New Roman"/>
                <w:sz w:val="16"/>
                <w:szCs w:val="16"/>
                <w:lang w:eastAsia="pl-PL"/>
              </w:rPr>
              <w:t>Jest świadom</w:t>
            </w:r>
            <w:r>
              <w:rPr>
                <w:rFonts w:ascii="Times New Roman" w:eastAsia="Calibri" w:hAnsi="Times New Roman"/>
                <w:sz w:val="16"/>
                <w:szCs w:val="16"/>
                <w:lang w:eastAsia="pl-PL"/>
              </w:rPr>
              <w:t>y</w:t>
            </w:r>
            <w:r w:rsidRPr="001C0A56">
              <w:rPr>
                <w:rFonts w:ascii="Times New Roman" w:eastAsia="Calibri" w:hAnsi="Times New Roman"/>
                <w:sz w:val="16"/>
                <w:szCs w:val="16"/>
                <w:lang w:eastAsia="pl-PL"/>
              </w:rPr>
              <w:t xml:space="preserve"> własnych ograniczeń́ i wie kiedy wezwać́ pomoc </w:t>
            </w:r>
          </w:p>
        </w:tc>
        <w:tc>
          <w:tcPr>
            <w:tcW w:w="0" w:type="auto"/>
            <w:gridSpan w:val="2"/>
            <w:vAlign w:val="center"/>
          </w:tcPr>
          <w:p w14:paraId="674E2778" w14:textId="775BCA3E" w:rsidR="00617EC3" w:rsidRPr="000661D6" w:rsidRDefault="00617EC3" w:rsidP="00617EC3">
            <w:pPr>
              <w:spacing w:after="0" w:line="240" w:lineRule="auto"/>
              <w:jc w:val="center"/>
              <w:rPr>
                <w:rFonts w:ascii="Times New Roman" w:eastAsia="Times New Roman" w:hAnsi="Times New Roman" w:cs="Times New Roman"/>
                <w:sz w:val="16"/>
                <w:szCs w:val="16"/>
              </w:rPr>
            </w:pPr>
            <w:r w:rsidRPr="001C0A56">
              <w:rPr>
                <w:rFonts w:ascii="Times New Roman" w:hAnsi="Times New Roman"/>
                <w:sz w:val="16"/>
                <w:szCs w:val="16"/>
              </w:rPr>
              <w:t>K_K</w:t>
            </w:r>
            <w:r>
              <w:rPr>
                <w:rFonts w:ascii="Times New Roman" w:hAnsi="Times New Roman"/>
                <w:sz w:val="16"/>
                <w:szCs w:val="16"/>
              </w:rPr>
              <w:t>09</w:t>
            </w:r>
          </w:p>
        </w:tc>
        <w:tc>
          <w:tcPr>
            <w:tcW w:w="0" w:type="auto"/>
          </w:tcPr>
          <w:p w14:paraId="3C4D1F27" w14:textId="73122612" w:rsidR="00617EC3" w:rsidRPr="000661D6" w:rsidRDefault="00617EC3" w:rsidP="00617EC3">
            <w:pPr>
              <w:jc w:val="center"/>
              <w:rPr>
                <w:rFonts w:ascii="Calibri" w:eastAsia="Times New Roman" w:hAnsi="Calibri" w:cs="Times New Roman"/>
              </w:rPr>
            </w:pPr>
            <w:r w:rsidRPr="00520ACD">
              <w:rPr>
                <w:rFonts w:ascii="Times New Roman" w:hAnsi="Times New Roman"/>
                <w:sz w:val="16"/>
                <w:szCs w:val="16"/>
              </w:rPr>
              <w:t>P</w:t>
            </w:r>
          </w:p>
        </w:tc>
      </w:tr>
    </w:tbl>
    <w:p w14:paraId="22326E33" w14:textId="77777777" w:rsidR="00FC27D6" w:rsidRPr="000661D6" w:rsidRDefault="00FC27D6" w:rsidP="00FC27D6">
      <w:pPr>
        <w:rPr>
          <w:rFonts w:ascii="Times New Roman" w:eastAsia="Times New Roman" w:hAnsi="Times New Roman" w:cs="Times New Roman"/>
          <w:b/>
          <w:sz w:val="18"/>
          <w:szCs w:val="18"/>
        </w:rPr>
      </w:pPr>
    </w:p>
    <w:p w14:paraId="03BA68FB" w14:textId="77777777" w:rsidR="00FC27D6" w:rsidRPr="000661D6" w:rsidRDefault="00FC27D6" w:rsidP="00FC27D6">
      <w:pPr>
        <w:jc w:val="center"/>
        <w:rPr>
          <w:rFonts w:ascii="Times New Roman" w:eastAsia="Times New Roman" w:hAnsi="Times New Roman" w:cs="Times New Roman"/>
          <w:sz w:val="18"/>
          <w:szCs w:val="18"/>
        </w:rPr>
      </w:pPr>
      <w:r w:rsidRPr="000661D6">
        <w:rPr>
          <w:rFonts w:ascii="Times New Roman" w:eastAsia="Times New Roman" w:hAnsi="Times New Roman" w:cs="Times New Roman"/>
          <w:b/>
          <w:sz w:val="18"/>
          <w:szCs w:val="18"/>
        </w:rPr>
        <w:br w:type="page"/>
      </w:r>
    </w:p>
    <w:p w14:paraId="215A1F7B" w14:textId="77777777" w:rsidR="00FC27D6" w:rsidRPr="000661D6" w:rsidRDefault="00FC27D6" w:rsidP="00FC27D6">
      <w:pPr>
        <w:jc w:val="center"/>
        <w:rPr>
          <w:rFonts w:ascii="Times New Roman" w:eastAsia="Times New Roman" w:hAnsi="Times New Roman" w:cs="Times New Roman"/>
          <w:b/>
          <w:sz w:val="18"/>
          <w:szCs w:val="18"/>
        </w:rPr>
      </w:pPr>
      <w:r w:rsidRPr="000661D6">
        <w:rPr>
          <w:rFonts w:ascii="Times New Roman" w:eastAsia="Times New Roman" w:hAnsi="Times New Roman" w:cs="Times New Roman"/>
          <w:b/>
          <w:sz w:val="18"/>
          <w:szCs w:val="18"/>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4"/>
        <w:gridCol w:w="3498"/>
        <w:gridCol w:w="1295"/>
      </w:tblGrid>
      <w:tr w:rsidR="00FC27D6" w:rsidRPr="000661D6" w14:paraId="7B4F2279" w14:textId="77777777" w:rsidTr="00F9081D">
        <w:tc>
          <w:tcPr>
            <w:tcW w:w="1951" w:type="dxa"/>
            <w:gridSpan w:val="2"/>
          </w:tcPr>
          <w:p w14:paraId="1976714D" w14:textId="77777777" w:rsidR="00FC27D6" w:rsidRPr="000661D6" w:rsidRDefault="00FC27D6" w:rsidP="00F9081D">
            <w:pPr>
              <w:spacing w:after="0" w:line="240" w:lineRule="auto"/>
              <w:rPr>
                <w:rFonts w:ascii="Times New Roman" w:eastAsia="Times New Roman" w:hAnsi="Times New Roman" w:cs="Times New Roman"/>
                <w:b/>
                <w:sz w:val="20"/>
                <w:szCs w:val="20"/>
              </w:rPr>
            </w:pPr>
          </w:p>
          <w:p w14:paraId="6FE5529D"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Wykład</w:t>
            </w:r>
          </w:p>
          <w:p w14:paraId="4B9F415A" w14:textId="77777777" w:rsidR="00FC27D6" w:rsidRPr="000661D6" w:rsidRDefault="00FC27D6" w:rsidP="00F9081D">
            <w:pPr>
              <w:spacing w:after="0" w:line="240" w:lineRule="auto"/>
              <w:rPr>
                <w:rFonts w:ascii="Times New Roman" w:eastAsia="Times New Roman" w:hAnsi="Times New Roman" w:cs="Times New Roman"/>
                <w:b/>
                <w:sz w:val="20"/>
                <w:szCs w:val="20"/>
              </w:rPr>
            </w:pPr>
          </w:p>
        </w:tc>
        <w:tc>
          <w:tcPr>
            <w:tcW w:w="2370" w:type="dxa"/>
          </w:tcPr>
          <w:p w14:paraId="379AFE53" w14:textId="77777777" w:rsidR="00FC27D6" w:rsidRPr="000661D6" w:rsidRDefault="00FC27D6" w:rsidP="00F9081D">
            <w:pPr>
              <w:spacing w:after="0" w:line="240" w:lineRule="auto"/>
              <w:rPr>
                <w:rFonts w:ascii="Times New Roman" w:eastAsia="Times New Roman" w:hAnsi="Times New Roman" w:cs="Times New Roman"/>
                <w:b/>
                <w:sz w:val="20"/>
                <w:szCs w:val="20"/>
              </w:rPr>
            </w:pPr>
          </w:p>
          <w:p w14:paraId="501B8DD1"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tcPr>
          <w:p w14:paraId="4C1C78B2" w14:textId="77777777" w:rsidR="00FC27D6" w:rsidRPr="000661D6" w:rsidRDefault="00FC27D6" w:rsidP="00F9081D">
            <w:pPr>
              <w:spacing w:after="0" w:line="240" w:lineRule="auto"/>
              <w:rPr>
                <w:rFonts w:ascii="Times New Roman" w:eastAsia="Times New Roman" w:hAnsi="Times New Roman" w:cs="Times New Roman"/>
                <w:b/>
                <w:sz w:val="20"/>
                <w:szCs w:val="20"/>
              </w:rPr>
            </w:pPr>
          </w:p>
        </w:tc>
      </w:tr>
      <w:tr w:rsidR="00FC27D6" w:rsidRPr="000661D6" w14:paraId="0C42F6B7" w14:textId="77777777" w:rsidTr="00F9081D">
        <w:tc>
          <w:tcPr>
            <w:tcW w:w="675" w:type="dxa"/>
          </w:tcPr>
          <w:p w14:paraId="25EA65AF"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p w14:paraId="2C4BA971"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6DB016BC"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p w14:paraId="17651D77"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1D2818C0"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tc>
        <w:tc>
          <w:tcPr>
            <w:tcW w:w="1307" w:type="dxa"/>
          </w:tcPr>
          <w:p w14:paraId="264A5245"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FC27D6" w:rsidRPr="000661D6" w14:paraId="33CA4150" w14:textId="77777777" w:rsidTr="00F9081D">
        <w:tc>
          <w:tcPr>
            <w:tcW w:w="675" w:type="dxa"/>
          </w:tcPr>
          <w:p w14:paraId="7FFF6F31"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c>
          <w:tcPr>
            <w:tcW w:w="7230" w:type="dxa"/>
            <w:gridSpan w:val="3"/>
          </w:tcPr>
          <w:p w14:paraId="0559AB28" w14:textId="77777777" w:rsidR="00FC27D6" w:rsidRPr="000661D6" w:rsidRDefault="00FC27D6" w:rsidP="00F9081D">
            <w:pPr>
              <w:shd w:val="clear" w:color="auto" w:fill="FFFFFF"/>
              <w:spacing w:before="100" w:beforeAutospacing="1" w:after="100" w:afterAutospacing="1" w:line="240" w:lineRule="auto"/>
              <w:contextualSpacing/>
              <w:rPr>
                <w:rFonts w:ascii="Times New Roman" w:eastAsia="Times New Roman" w:hAnsi="Times New Roman" w:cs="Times New Roman"/>
                <w:sz w:val="20"/>
                <w:szCs w:val="20"/>
                <w:lang w:eastAsia="pl-PL"/>
              </w:rPr>
            </w:pPr>
            <w:r w:rsidRPr="000661D6">
              <w:rPr>
                <w:rFonts w:ascii="Times New Roman" w:eastAsia="Times New Roman" w:hAnsi="Times New Roman" w:cs="Times New Roman"/>
                <w:sz w:val="20"/>
                <w:szCs w:val="20"/>
                <w:lang w:eastAsia="pl-PL"/>
              </w:rPr>
              <w:t>Organizacja ratownictwa medycznego w Polsce - podstawy prawne, bezpieczeństwo własne, zasady wzywania ambulansu</w:t>
            </w:r>
          </w:p>
        </w:tc>
        <w:tc>
          <w:tcPr>
            <w:tcW w:w="1307" w:type="dxa"/>
          </w:tcPr>
          <w:p w14:paraId="5C07D6DA"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FC27D6" w:rsidRPr="000661D6" w14:paraId="6EA00E4C" w14:textId="77777777" w:rsidTr="00F9081D">
        <w:tc>
          <w:tcPr>
            <w:tcW w:w="675" w:type="dxa"/>
          </w:tcPr>
          <w:p w14:paraId="713864EA"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c>
          <w:tcPr>
            <w:tcW w:w="7230" w:type="dxa"/>
            <w:gridSpan w:val="3"/>
          </w:tcPr>
          <w:p w14:paraId="1B845075" w14:textId="77777777" w:rsidR="00FC27D6" w:rsidRPr="000661D6" w:rsidRDefault="00FC27D6" w:rsidP="00F9081D">
            <w:pPr>
              <w:shd w:val="clear" w:color="auto" w:fill="FFFFFF"/>
              <w:spacing w:before="100" w:beforeAutospacing="1" w:after="100" w:afterAutospacing="1" w:line="240" w:lineRule="auto"/>
              <w:contextualSpacing/>
              <w:rPr>
                <w:rFonts w:ascii="Times New Roman" w:eastAsia="Times New Roman" w:hAnsi="Times New Roman" w:cs="Times New Roman"/>
                <w:sz w:val="20"/>
                <w:szCs w:val="20"/>
                <w:lang w:eastAsia="pl-PL"/>
              </w:rPr>
            </w:pPr>
            <w:r w:rsidRPr="000661D6">
              <w:rPr>
                <w:rFonts w:ascii="Times New Roman" w:eastAsia="Times New Roman" w:hAnsi="Times New Roman" w:cs="Times New Roman"/>
                <w:sz w:val="20"/>
                <w:szCs w:val="20"/>
                <w:lang w:eastAsia="pl-PL"/>
              </w:rPr>
              <w:t>Podstawowe zabiegi resuscytacyjne oraz AED u dorosłych i dzieci</w:t>
            </w:r>
          </w:p>
        </w:tc>
        <w:tc>
          <w:tcPr>
            <w:tcW w:w="1307" w:type="dxa"/>
          </w:tcPr>
          <w:p w14:paraId="3E0F5E43"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FC27D6" w:rsidRPr="000661D6" w14:paraId="48937985" w14:textId="77777777" w:rsidTr="00F9081D">
        <w:tc>
          <w:tcPr>
            <w:tcW w:w="7905" w:type="dxa"/>
            <w:gridSpan w:val="4"/>
          </w:tcPr>
          <w:p w14:paraId="0D517146" w14:textId="77777777" w:rsidR="00FC27D6" w:rsidRPr="000661D6" w:rsidRDefault="00FC27D6" w:rsidP="00F9081D">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0873410E"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r>
    </w:tbl>
    <w:p w14:paraId="5CA9CF70" w14:textId="77777777" w:rsidR="00FC27D6" w:rsidRPr="000661D6" w:rsidRDefault="00FC27D6" w:rsidP="00FC27D6">
      <w:pPr>
        <w:rPr>
          <w:rFonts w:ascii="Times New Roman" w:eastAsia="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8"/>
        <w:gridCol w:w="2343"/>
        <w:gridCol w:w="3500"/>
        <w:gridCol w:w="1296"/>
      </w:tblGrid>
      <w:tr w:rsidR="00FC27D6" w:rsidRPr="000661D6" w14:paraId="661A0292" w14:textId="77777777" w:rsidTr="00F9081D">
        <w:trPr>
          <w:jc w:val="center"/>
        </w:trPr>
        <w:tc>
          <w:tcPr>
            <w:tcW w:w="1951" w:type="dxa"/>
            <w:gridSpan w:val="2"/>
          </w:tcPr>
          <w:p w14:paraId="7987D9A5" w14:textId="77777777" w:rsidR="00FC27D6" w:rsidRPr="000661D6" w:rsidRDefault="00FC27D6" w:rsidP="00F9081D">
            <w:pPr>
              <w:spacing w:after="0" w:line="240" w:lineRule="auto"/>
              <w:rPr>
                <w:rFonts w:ascii="Times New Roman" w:eastAsia="Times New Roman" w:hAnsi="Times New Roman" w:cs="Times New Roman"/>
                <w:b/>
                <w:sz w:val="20"/>
                <w:szCs w:val="20"/>
              </w:rPr>
            </w:pPr>
          </w:p>
          <w:p w14:paraId="6BB58699"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 xml:space="preserve">Projekt </w:t>
            </w:r>
          </w:p>
          <w:p w14:paraId="2DF99EEF" w14:textId="77777777" w:rsidR="00FC27D6" w:rsidRPr="000661D6" w:rsidRDefault="00FC27D6" w:rsidP="00F9081D">
            <w:pPr>
              <w:spacing w:after="0" w:line="240" w:lineRule="auto"/>
              <w:rPr>
                <w:rFonts w:ascii="Times New Roman" w:eastAsia="Times New Roman" w:hAnsi="Times New Roman" w:cs="Times New Roman"/>
                <w:b/>
                <w:sz w:val="20"/>
                <w:szCs w:val="20"/>
              </w:rPr>
            </w:pPr>
          </w:p>
        </w:tc>
        <w:tc>
          <w:tcPr>
            <w:tcW w:w="2370" w:type="dxa"/>
          </w:tcPr>
          <w:p w14:paraId="5C52FA55" w14:textId="77777777" w:rsidR="00FC27D6" w:rsidRPr="000661D6" w:rsidRDefault="00FC27D6" w:rsidP="00F9081D">
            <w:pPr>
              <w:spacing w:after="0" w:line="240" w:lineRule="auto"/>
              <w:rPr>
                <w:rFonts w:ascii="Times New Roman" w:eastAsia="Times New Roman" w:hAnsi="Times New Roman" w:cs="Times New Roman"/>
                <w:b/>
                <w:sz w:val="20"/>
                <w:szCs w:val="20"/>
              </w:rPr>
            </w:pPr>
          </w:p>
          <w:p w14:paraId="765A81F7"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vAlign w:val="center"/>
          </w:tcPr>
          <w:p w14:paraId="0938E0F0"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Ćwiczenia praktyczne</w:t>
            </w:r>
          </w:p>
        </w:tc>
      </w:tr>
      <w:tr w:rsidR="00FC27D6" w:rsidRPr="000661D6" w14:paraId="27C08FA8" w14:textId="77777777" w:rsidTr="00F9081D">
        <w:trPr>
          <w:jc w:val="center"/>
        </w:trPr>
        <w:tc>
          <w:tcPr>
            <w:tcW w:w="675" w:type="dxa"/>
          </w:tcPr>
          <w:p w14:paraId="0EE17B66"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p w14:paraId="7B47C228"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0AF06B06"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p w14:paraId="44468DA3"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61B4727D"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p>
        </w:tc>
        <w:tc>
          <w:tcPr>
            <w:tcW w:w="1307" w:type="dxa"/>
          </w:tcPr>
          <w:p w14:paraId="6299222A"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FC27D6" w:rsidRPr="000661D6" w14:paraId="08190DA9" w14:textId="77777777" w:rsidTr="00F9081D">
        <w:trPr>
          <w:jc w:val="center"/>
        </w:trPr>
        <w:tc>
          <w:tcPr>
            <w:tcW w:w="675" w:type="dxa"/>
          </w:tcPr>
          <w:p w14:paraId="2153F72D"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c>
          <w:tcPr>
            <w:tcW w:w="7230" w:type="dxa"/>
            <w:gridSpan w:val="3"/>
          </w:tcPr>
          <w:p w14:paraId="2D3E3657"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Postępowanie w zakrztuszeniu. Poszkodowany nieprzytomny, pozycja bezpieczna</w:t>
            </w:r>
          </w:p>
        </w:tc>
        <w:tc>
          <w:tcPr>
            <w:tcW w:w="1307" w:type="dxa"/>
          </w:tcPr>
          <w:p w14:paraId="46B77BE6"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FC27D6" w:rsidRPr="000661D6" w14:paraId="183B2C78" w14:textId="77777777" w:rsidTr="00F9081D">
        <w:trPr>
          <w:jc w:val="center"/>
        </w:trPr>
        <w:tc>
          <w:tcPr>
            <w:tcW w:w="675" w:type="dxa"/>
          </w:tcPr>
          <w:p w14:paraId="442DBD79"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c>
          <w:tcPr>
            <w:tcW w:w="7230" w:type="dxa"/>
            <w:gridSpan w:val="3"/>
          </w:tcPr>
          <w:p w14:paraId="29CAA3D3"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 xml:space="preserve">Podstawowe zabiegi resuscytacyjne oraz AED u dorosłych </w:t>
            </w:r>
          </w:p>
        </w:tc>
        <w:tc>
          <w:tcPr>
            <w:tcW w:w="1307" w:type="dxa"/>
          </w:tcPr>
          <w:p w14:paraId="5DFB9976"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3</w:t>
            </w:r>
          </w:p>
        </w:tc>
      </w:tr>
      <w:tr w:rsidR="00FC27D6" w:rsidRPr="000661D6" w14:paraId="54711E29" w14:textId="77777777" w:rsidTr="00F9081D">
        <w:trPr>
          <w:jc w:val="center"/>
        </w:trPr>
        <w:tc>
          <w:tcPr>
            <w:tcW w:w="675" w:type="dxa"/>
          </w:tcPr>
          <w:p w14:paraId="3125C0F3"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3.</w:t>
            </w:r>
          </w:p>
        </w:tc>
        <w:tc>
          <w:tcPr>
            <w:tcW w:w="7230" w:type="dxa"/>
            <w:gridSpan w:val="3"/>
          </w:tcPr>
          <w:p w14:paraId="1067FD73"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Podstawowe zabiegi resuscytacyjne oraz AED u dzieci</w:t>
            </w:r>
          </w:p>
        </w:tc>
        <w:tc>
          <w:tcPr>
            <w:tcW w:w="1307" w:type="dxa"/>
          </w:tcPr>
          <w:p w14:paraId="0072F016"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FC27D6" w:rsidRPr="000661D6" w14:paraId="72C84AD9" w14:textId="77777777" w:rsidTr="00F9081D">
        <w:trPr>
          <w:jc w:val="center"/>
        </w:trPr>
        <w:tc>
          <w:tcPr>
            <w:tcW w:w="675" w:type="dxa"/>
          </w:tcPr>
          <w:p w14:paraId="129EDE25"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4.</w:t>
            </w:r>
          </w:p>
        </w:tc>
        <w:tc>
          <w:tcPr>
            <w:tcW w:w="7230" w:type="dxa"/>
            <w:gridSpan w:val="3"/>
          </w:tcPr>
          <w:p w14:paraId="73BCE8D0"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 xml:space="preserve">Postępowanie w przypadku krwotoków </w:t>
            </w:r>
          </w:p>
        </w:tc>
        <w:tc>
          <w:tcPr>
            <w:tcW w:w="1307" w:type="dxa"/>
          </w:tcPr>
          <w:p w14:paraId="313C5652"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FC27D6" w:rsidRPr="000661D6" w14:paraId="0F60DDE6" w14:textId="77777777" w:rsidTr="00F9081D">
        <w:trPr>
          <w:jc w:val="center"/>
        </w:trPr>
        <w:tc>
          <w:tcPr>
            <w:tcW w:w="675" w:type="dxa"/>
          </w:tcPr>
          <w:p w14:paraId="08EC567B"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5.</w:t>
            </w:r>
          </w:p>
        </w:tc>
        <w:tc>
          <w:tcPr>
            <w:tcW w:w="7230" w:type="dxa"/>
            <w:gridSpan w:val="3"/>
          </w:tcPr>
          <w:p w14:paraId="6DBE52AB" w14:textId="77777777" w:rsidR="00FC27D6" w:rsidRPr="000661D6" w:rsidRDefault="00FC27D6" w:rsidP="00F9081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Postępowanie w przypadku złamań, zwichnięć, skręceń</w:t>
            </w:r>
          </w:p>
        </w:tc>
        <w:tc>
          <w:tcPr>
            <w:tcW w:w="1307" w:type="dxa"/>
          </w:tcPr>
          <w:p w14:paraId="39766DD9" w14:textId="77777777" w:rsidR="00FC27D6" w:rsidRPr="000661D6" w:rsidRDefault="00FC27D6" w:rsidP="00F9081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FC27D6" w:rsidRPr="000661D6" w14:paraId="28C8AC36" w14:textId="77777777" w:rsidTr="00F9081D">
        <w:trPr>
          <w:jc w:val="center"/>
        </w:trPr>
        <w:tc>
          <w:tcPr>
            <w:tcW w:w="7905" w:type="dxa"/>
            <w:gridSpan w:val="4"/>
          </w:tcPr>
          <w:p w14:paraId="122D7FA6" w14:textId="77777777" w:rsidR="00FC27D6" w:rsidRPr="000661D6" w:rsidRDefault="00FC27D6" w:rsidP="00F9081D">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7686B488"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7</w:t>
            </w:r>
          </w:p>
        </w:tc>
      </w:tr>
    </w:tbl>
    <w:p w14:paraId="35834F30" w14:textId="77777777" w:rsidR="00FC27D6" w:rsidRPr="000661D6" w:rsidRDefault="00FC27D6" w:rsidP="00FC27D6">
      <w:pPr>
        <w:rPr>
          <w:rFonts w:ascii="Times New Roman" w:eastAsia="Times New Roman" w:hAnsi="Times New Roman" w:cs="Times New Roman"/>
          <w:sz w:val="18"/>
          <w:szCs w:val="18"/>
        </w:rPr>
      </w:pPr>
    </w:p>
    <w:p w14:paraId="0981A76D" w14:textId="77777777" w:rsidR="00FC27D6" w:rsidRPr="000661D6" w:rsidRDefault="00FC27D6" w:rsidP="00FC27D6">
      <w:pPr>
        <w:spacing w:after="0" w:line="240" w:lineRule="auto"/>
        <w:ind w:left="-142"/>
        <w:rPr>
          <w:rFonts w:ascii="Times New Roman" w:eastAsia="Times New Roman" w:hAnsi="Times New Roman" w:cs="Times New Roman"/>
          <w:b/>
          <w:sz w:val="18"/>
          <w:szCs w:val="18"/>
        </w:rPr>
      </w:pPr>
      <w:r w:rsidRPr="000661D6">
        <w:rPr>
          <w:rFonts w:ascii="Times New Roman" w:eastAsia="Times New Roman" w:hAnsi="Times New Roman" w:cs="Times New Roman"/>
          <w:b/>
          <w:sz w:val="18"/>
          <w:szCs w:val="18"/>
        </w:rPr>
        <w:t>Literatura podstawowa: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8537"/>
      </w:tblGrid>
      <w:tr w:rsidR="00FC27D6" w:rsidRPr="000661D6" w14:paraId="1CF6DD25" w14:textId="77777777" w:rsidTr="00F9081D">
        <w:trPr>
          <w:trHeight w:val="460"/>
        </w:trPr>
        <w:tc>
          <w:tcPr>
            <w:tcW w:w="675" w:type="dxa"/>
          </w:tcPr>
          <w:p w14:paraId="4E00C2E9"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537" w:type="dxa"/>
            <w:vAlign w:val="center"/>
          </w:tcPr>
          <w:p w14:paraId="0E4234F9" w14:textId="77777777" w:rsidR="00FC27D6" w:rsidRPr="000661D6" w:rsidRDefault="00FC27D6" w:rsidP="00F9081D">
            <w:pPr>
              <w:spacing w:after="0" w:line="240" w:lineRule="auto"/>
              <w:rPr>
                <w:rFonts w:ascii="Times New Roman" w:eastAsia="Times New Roman" w:hAnsi="Times New Roman" w:cs="Times New Roman"/>
                <w:sz w:val="20"/>
                <w:szCs w:val="20"/>
              </w:rPr>
            </w:pPr>
            <w:r w:rsidRPr="001E21FE">
              <w:rPr>
                <w:rFonts w:ascii="Times New Roman" w:eastAsia="Times New Roman" w:hAnsi="Times New Roman" w:cs="Times New Roman"/>
                <w:sz w:val="20"/>
                <w:szCs w:val="20"/>
                <w:lang w:val="en-GB"/>
              </w:rPr>
              <w:t xml:space="preserve">Peter Driscoll, David Skinner, Richard Earlam; red. wyd. pol. </w:t>
            </w:r>
            <w:r w:rsidRPr="000661D6">
              <w:rPr>
                <w:rFonts w:ascii="Times New Roman" w:eastAsia="Times New Roman" w:hAnsi="Times New Roman" w:cs="Times New Roman"/>
                <w:sz w:val="20"/>
                <w:szCs w:val="20"/>
              </w:rPr>
              <w:t>Juliusz Jakubaszko: ABC postępowania w urazach. Górnicki Wydaw. Medyczne, Wrocław 2003</w:t>
            </w:r>
          </w:p>
        </w:tc>
      </w:tr>
      <w:tr w:rsidR="00FC27D6" w:rsidRPr="000661D6" w14:paraId="4F425E12" w14:textId="77777777" w:rsidTr="00F9081D">
        <w:trPr>
          <w:trHeight w:val="460"/>
        </w:trPr>
        <w:tc>
          <w:tcPr>
            <w:tcW w:w="675" w:type="dxa"/>
          </w:tcPr>
          <w:p w14:paraId="458EA01E"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8537" w:type="dxa"/>
            <w:vAlign w:val="center"/>
          </w:tcPr>
          <w:p w14:paraId="0BA18A46" w14:textId="77777777" w:rsidR="00FC27D6" w:rsidRPr="000661D6" w:rsidRDefault="00FC27D6" w:rsidP="00F9081D">
            <w:pPr>
              <w:autoSpaceDE w:val="0"/>
              <w:autoSpaceDN w:val="0"/>
              <w:adjustRightInd w:val="0"/>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lang w:val="en-US"/>
              </w:rPr>
              <w:t xml:space="preserve">Michael C. Colquhoun, Anthony J. Handley, T.R. Evans; red. wyd. pol. </w:t>
            </w:r>
            <w:r w:rsidRPr="000661D6">
              <w:rPr>
                <w:rFonts w:ascii="Times New Roman" w:eastAsia="Times New Roman" w:hAnsi="Times New Roman" w:cs="Times New Roman"/>
                <w:sz w:val="20"/>
                <w:szCs w:val="20"/>
              </w:rPr>
              <w:t>Juliusz Jakubaszko:  ABC resuscytacji. Górnicki Wydaw. Medyczne, Wrocław 20</w:t>
            </w:r>
            <w:r>
              <w:rPr>
                <w:rFonts w:ascii="Times New Roman" w:eastAsia="Times New Roman" w:hAnsi="Times New Roman" w:cs="Times New Roman"/>
                <w:sz w:val="20"/>
                <w:szCs w:val="20"/>
              </w:rPr>
              <w:t>1</w:t>
            </w:r>
            <w:r w:rsidRPr="000661D6">
              <w:rPr>
                <w:rFonts w:ascii="Times New Roman" w:eastAsia="Times New Roman" w:hAnsi="Times New Roman" w:cs="Times New Roman"/>
                <w:sz w:val="20"/>
                <w:szCs w:val="20"/>
              </w:rPr>
              <w:t>6</w:t>
            </w:r>
          </w:p>
        </w:tc>
      </w:tr>
      <w:tr w:rsidR="00FC27D6" w:rsidRPr="000661D6" w14:paraId="53E0C858" w14:textId="77777777" w:rsidTr="00F9081D">
        <w:trPr>
          <w:trHeight w:val="460"/>
        </w:trPr>
        <w:tc>
          <w:tcPr>
            <w:tcW w:w="675" w:type="dxa"/>
          </w:tcPr>
          <w:p w14:paraId="401FACAF"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8537" w:type="dxa"/>
            <w:vAlign w:val="center"/>
          </w:tcPr>
          <w:p w14:paraId="1A308EBE" w14:textId="77777777" w:rsidR="00FC27D6" w:rsidRPr="000661D6" w:rsidRDefault="00FC27D6" w:rsidP="00F9081D">
            <w:pPr>
              <w:spacing w:after="0" w:line="240" w:lineRule="auto"/>
              <w:rPr>
                <w:rFonts w:ascii="Times New Roman" w:eastAsia="Times New Roman" w:hAnsi="Times New Roman" w:cs="Times New Roman"/>
                <w:sz w:val="20"/>
                <w:szCs w:val="20"/>
              </w:rPr>
            </w:pPr>
            <w:r w:rsidRPr="002757AB">
              <w:rPr>
                <w:rFonts w:ascii="Times New Roman" w:eastAsia="Times New Roman" w:hAnsi="Times New Roman" w:cs="Times New Roman"/>
                <w:sz w:val="20"/>
                <w:szCs w:val="20"/>
              </w:rPr>
              <w:t>Mariusz Goniewicz</w:t>
            </w:r>
            <w:r w:rsidRPr="000661D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Pierwsza pomoc podręcznik dla studentów</w:t>
            </w:r>
            <w:r w:rsidRPr="000661D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PZWL Wydawnictwo Lekarskie</w:t>
            </w:r>
            <w:r w:rsidRPr="000661D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Warszawa</w:t>
            </w:r>
            <w:r w:rsidRPr="000661D6">
              <w:rPr>
                <w:rFonts w:ascii="Times New Roman" w:eastAsia="Times New Roman" w:hAnsi="Times New Roman" w:cs="Times New Roman"/>
                <w:sz w:val="20"/>
                <w:szCs w:val="20"/>
              </w:rPr>
              <w:t xml:space="preserve"> 20</w:t>
            </w:r>
            <w:r>
              <w:rPr>
                <w:rFonts w:ascii="Times New Roman" w:eastAsia="Times New Roman" w:hAnsi="Times New Roman" w:cs="Times New Roman"/>
                <w:sz w:val="20"/>
                <w:szCs w:val="20"/>
              </w:rPr>
              <w:t>12</w:t>
            </w:r>
          </w:p>
        </w:tc>
      </w:tr>
    </w:tbl>
    <w:p w14:paraId="7172B015" w14:textId="77777777" w:rsidR="00FC27D6" w:rsidRPr="000661D6" w:rsidRDefault="00FC27D6" w:rsidP="00FC27D6">
      <w:pPr>
        <w:spacing w:after="0" w:line="240" w:lineRule="auto"/>
        <w:rPr>
          <w:rFonts w:ascii="Times New Roman" w:eastAsia="Times New Roman" w:hAnsi="Times New Roman" w:cs="Times New Roman"/>
          <w:sz w:val="18"/>
          <w:szCs w:val="18"/>
        </w:rPr>
      </w:pPr>
    </w:p>
    <w:p w14:paraId="57DA06D8" w14:textId="77777777" w:rsidR="00FC27D6" w:rsidRPr="000661D6" w:rsidRDefault="00FC27D6" w:rsidP="00FC27D6">
      <w:pPr>
        <w:spacing w:after="0" w:line="240" w:lineRule="auto"/>
        <w:rPr>
          <w:rFonts w:ascii="Times New Roman" w:eastAsia="Times New Roman" w:hAnsi="Times New Roman" w:cs="Times New Roman"/>
          <w:sz w:val="18"/>
          <w:szCs w:val="18"/>
        </w:rPr>
      </w:pPr>
    </w:p>
    <w:p w14:paraId="624577FD" w14:textId="77777777" w:rsidR="00FC27D6" w:rsidRPr="000661D6" w:rsidRDefault="00FC27D6" w:rsidP="00FC27D6">
      <w:pPr>
        <w:spacing w:after="0" w:line="240" w:lineRule="auto"/>
        <w:ind w:left="-142"/>
        <w:rPr>
          <w:rFonts w:ascii="Times New Roman" w:eastAsia="Times New Roman" w:hAnsi="Times New Roman" w:cs="Times New Roman"/>
          <w:b/>
          <w:sz w:val="18"/>
          <w:szCs w:val="18"/>
        </w:rPr>
      </w:pPr>
      <w:r w:rsidRPr="000661D6">
        <w:rPr>
          <w:rFonts w:ascii="Times New Roman" w:eastAsia="Times New Roman" w:hAnsi="Times New Roman" w:cs="Times New Roman"/>
          <w:b/>
          <w:sz w:val="18"/>
          <w:szCs w:val="18"/>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393"/>
      </w:tblGrid>
      <w:tr w:rsidR="00FC27D6" w:rsidRPr="000661D6" w14:paraId="0AECE300" w14:textId="77777777" w:rsidTr="00F9081D">
        <w:tc>
          <w:tcPr>
            <w:tcW w:w="667" w:type="dxa"/>
          </w:tcPr>
          <w:p w14:paraId="1E1917DA"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393" w:type="dxa"/>
          </w:tcPr>
          <w:p w14:paraId="43B4D219" w14:textId="77777777" w:rsidR="00FC27D6" w:rsidRPr="000661D6" w:rsidRDefault="00FC27D6" w:rsidP="00F9081D">
            <w:pPr>
              <w:autoSpaceDE w:val="0"/>
              <w:autoSpaceDN w:val="0"/>
              <w:adjustRightInd w:val="0"/>
              <w:spacing w:after="0" w:line="240" w:lineRule="auto"/>
              <w:contextualSpacing/>
              <w:jc w:val="both"/>
              <w:rPr>
                <w:rFonts w:ascii="Times New Roman" w:eastAsia="Times New Roman" w:hAnsi="Times New Roman" w:cs="Times New Roman"/>
                <w:sz w:val="20"/>
                <w:szCs w:val="20"/>
                <w:lang w:eastAsia="pl-PL"/>
              </w:rPr>
            </w:pPr>
            <w:r w:rsidRPr="000661D6">
              <w:rPr>
                <w:rFonts w:ascii="Times New Roman" w:eastAsia="Times New Roman" w:hAnsi="Times New Roman" w:cs="Times New Roman"/>
                <w:sz w:val="20"/>
                <w:szCs w:val="20"/>
                <w:lang w:eastAsia="pl-PL"/>
              </w:rPr>
              <w:t>Andrzej Zawadzki; Andrzej Basista, Krystyn Sosada, Wojciech Żurawiński: Medycyna ratunkowa i katastrof : podręcznik dla studentów uczelni medycznych. Wydaw. Lekarskie PZWL, Warszawa 200</w:t>
            </w:r>
            <w:r>
              <w:rPr>
                <w:rFonts w:ascii="Times New Roman" w:eastAsia="Times New Roman" w:hAnsi="Times New Roman" w:cs="Times New Roman"/>
                <w:sz w:val="20"/>
                <w:szCs w:val="20"/>
                <w:lang w:eastAsia="pl-PL"/>
              </w:rPr>
              <w:t>7</w:t>
            </w:r>
            <w:r w:rsidRPr="000661D6">
              <w:rPr>
                <w:rFonts w:ascii="Times New Roman" w:eastAsia="Times New Roman" w:hAnsi="Times New Roman" w:cs="Times New Roman"/>
                <w:sz w:val="20"/>
                <w:szCs w:val="20"/>
                <w:lang w:eastAsia="pl-PL"/>
              </w:rPr>
              <w:t xml:space="preserve"> </w:t>
            </w:r>
          </w:p>
        </w:tc>
      </w:tr>
      <w:tr w:rsidR="00FC27D6" w:rsidRPr="000661D6" w14:paraId="39E65A6A" w14:textId="77777777" w:rsidTr="00F9081D">
        <w:trPr>
          <w:trHeight w:val="597"/>
        </w:trPr>
        <w:tc>
          <w:tcPr>
            <w:tcW w:w="667" w:type="dxa"/>
          </w:tcPr>
          <w:p w14:paraId="3CCD2947"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93" w:type="dxa"/>
          </w:tcPr>
          <w:p w14:paraId="25B55E10" w14:textId="77777777" w:rsidR="00FC27D6" w:rsidRPr="000661D6" w:rsidRDefault="00FC27D6" w:rsidP="00F9081D">
            <w:pPr>
              <w:autoSpaceDE w:val="0"/>
              <w:autoSpaceDN w:val="0"/>
              <w:adjustRightInd w:val="0"/>
              <w:spacing w:after="0" w:line="240" w:lineRule="auto"/>
              <w:jc w:val="both"/>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Jonathan P. Wyatt: Podręcznik doraźnej pomocy medycznej. Wydaw. Lekarskie PZWL, Warszawa 2001</w:t>
            </w:r>
          </w:p>
        </w:tc>
      </w:tr>
      <w:tr w:rsidR="00FC27D6" w:rsidRPr="000661D6" w14:paraId="2505B173" w14:textId="77777777" w:rsidTr="00F9081D">
        <w:tc>
          <w:tcPr>
            <w:tcW w:w="667" w:type="dxa"/>
          </w:tcPr>
          <w:p w14:paraId="55275CBD" w14:textId="77777777" w:rsidR="00FC27D6" w:rsidRPr="000661D6" w:rsidRDefault="00FC27D6" w:rsidP="00F9081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3" w:type="dxa"/>
          </w:tcPr>
          <w:p w14:paraId="621D9C65" w14:textId="77777777" w:rsidR="00FC27D6" w:rsidRPr="000661D6" w:rsidRDefault="00FC27D6" w:rsidP="00F9081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lang w:val="de-DE"/>
              </w:rPr>
              <w:t xml:space="preserve">Michael Buchfelder, Albert Buchfelder; przedm. </w:t>
            </w:r>
            <w:r w:rsidRPr="000661D6">
              <w:rPr>
                <w:rFonts w:ascii="Times New Roman" w:eastAsia="Times New Roman" w:hAnsi="Times New Roman" w:cs="Times New Roman"/>
                <w:sz w:val="20"/>
                <w:szCs w:val="20"/>
              </w:rPr>
              <w:t xml:space="preserve">Klaus Peter: Podręcznik pierwszej pomocy. Wydaw. Lekarskie PZWL, Warszawa </w:t>
            </w:r>
            <w:r>
              <w:rPr>
                <w:rFonts w:ascii="Times New Roman" w:eastAsia="Times New Roman" w:hAnsi="Times New Roman" w:cs="Times New Roman"/>
                <w:sz w:val="20"/>
                <w:szCs w:val="20"/>
              </w:rPr>
              <w:t>2005</w:t>
            </w:r>
          </w:p>
        </w:tc>
      </w:tr>
    </w:tbl>
    <w:p w14:paraId="66754BB0" w14:textId="77777777" w:rsidR="00FC27D6" w:rsidRDefault="00FC27D6" w:rsidP="00FC27D6"/>
    <w:p w14:paraId="4B850E63" w14:textId="77777777" w:rsidR="00FC27D6" w:rsidRDefault="00FC27D6">
      <w:pPr>
        <w:rPr>
          <w:rFonts w:ascii="Times New Roman" w:eastAsia="Times New Roman" w:hAnsi="Times New Roman" w:cs="Times New Roman"/>
          <w:b/>
        </w:rPr>
      </w:pPr>
      <w:r>
        <w:rPr>
          <w:rFonts w:ascii="Times New Roman" w:eastAsia="Times New Roman" w:hAnsi="Times New Roman" w:cs="Times New Roman"/>
          <w:b/>
        </w:rPr>
        <w:br w:type="page"/>
      </w:r>
    </w:p>
    <w:p w14:paraId="677522CB" w14:textId="3CE580A5" w:rsidR="00BC4FB5" w:rsidRPr="00BC4FB5" w:rsidRDefault="00BC4FB5" w:rsidP="00BC4FB5">
      <w:pPr>
        <w:spacing w:after="200" w:line="276" w:lineRule="auto"/>
        <w:rPr>
          <w:rFonts w:ascii="Times New Roman" w:eastAsia="Times New Roman" w:hAnsi="Times New Roman" w:cs="Times New Roman"/>
          <w:b/>
        </w:rPr>
      </w:pPr>
      <w:r w:rsidRPr="00BC4FB5">
        <w:rPr>
          <w:rFonts w:ascii="Times New Roman" w:eastAsia="Times New Roman" w:hAnsi="Times New Roman" w:cs="Times New Roman"/>
          <w:b/>
        </w:rPr>
        <w:lastRenderedPageBreak/>
        <w:t>Państwowa Wyższa Szkoła Zawodowa w Nysie</w:t>
      </w:r>
    </w:p>
    <w:p w14:paraId="13C4B026" w14:textId="77777777" w:rsidR="00BC4FB5" w:rsidRPr="00BC4FB5" w:rsidRDefault="00BC4FB5" w:rsidP="00BC4FB5">
      <w:pPr>
        <w:spacing w:after="200" w:line="276" w:lineRule="auto"/>
        <w:jc w:val="center"/>
        <w:rPr>
          <w:rFonts w:ascii="Times New Roman" w:eastAsia="Times New Roman" w:hAnsi="Times New Roman" w:cs="Times New Roman"/>
          <w:b/>
        </w:rPr>
      </w:pPr>
    </w:p>
    <w:p w14:paraId="7BA65294" w14:textId="77777777" w:rsidR="00BC4FB5" w:rsidRPr="00BC4FB5" w:rsidRDefault="00BC4FB5" w:rsidP="00BC4FB5">
      <w:pPr>
        <w:spacing w:after="200" w:line="276" w:lineRule="auto"/>
        <w:jc w:val="center"/>
        <w:rPr>
          <w:rFonts w:ascii="Times New Roman" w:eastAsia="Times New Roman" w:hAnsi="Times New Roman" w:cs="Times New Roman"/>
          <w:b/>
        </w:rPr>
      </w:pPr>
      <w:r w:rsidRPr="00BC4FB5">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546"/>
        <w:gridCol w:w="1000"/>
        <w:gridCol w:w="863"/>
        <w:gridCol w:w="567"/>
        <w:gridCol w:w="879"/>
        <w:gridCol w:w="236"/>
        <w:gridCol w:w="303"/>
        <w:gridCol w:w="709"/>
        <w:gridCol w:w="567"/>
        <w:gridCol w:w="110"/>
        <w:gridCol w:w="457"/>
        <w:gridCol w:w="1034"/>
      </w:tblGrid>
      <w:tr w:rsidR="00BC4FB5" w:rsidRPr="00DD25D0" w14:paraId="14210070" w14:textId="77777777" w:rsidTr="008238D0">
        <w:trPr>
          <w:trHeight w:val="501"/>
        </w:trPr>
        <w:tc>
          <w:tcPr>
            <w:tcW w:w="2802" w:type="dxa"/>
            <w:gridSpan w:val="4"/>
            <w:vAlign w:val="center"/>
          </w:tcPr>
          <w:p w14:paraId="36BB017C"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Nazwa modułu (przedmiotu)</w:t>
            </w:r>
          </w:p>
        </w:tc>
        <w:tc>
          <w:tcPr>
            <w:tcW w:w="4091" w:type="dxa"/>
            <w:gridSpan w:val="6"/>
            <w:vAlign w:val="center"/>
          </w:tcPr>
          <w:p w14:paraId="3F34C67E"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Controlling i budżetowanie</w:t>
            </w:r>
          </w:p>
        </w:tc>
        <w:tc>
          <w:tcPr>
            <w:tcW w:w="1689" w:type="dxa"/>
            <w:gridSpan w:val="4"/>
            <w:vAlign w:val="center"/>
          </w:tcPr>
          <w:p w14:paraId="66AF9E72" w14:textId="77777777" w:rsidR="00BC4FB5" w:rsidRPr="00BC4FB5" w:rsidRDefault="00BC4FB5" w:rsidP="00BC4FB5">
            <w:pPr>
              <w:spacing w:after="0" w:line="240" w:lineRule="auto"/>
              <w:jc w:val="center"/>
              <w:rPr>
                <w:rFonts w:ascii="Times New Roman" w:eastAsia="Times New Roman" w:hAnsi="Times New Roman" w:cs="Times New Roman"/>
                <w:b/>
                <w:sz w:val="14"/>
                <w:szCs w:val="14"/>
              </w:rPr>
            </w:pPr>
            <w:r w:rsidRPr="00BC4FB5">
              <w:rPr>
                <w:rFonts w:ascii="Times New Roman" w:eastAsia="Times New Roman" w:hAnsi="Times New Roman" w:cs="Times New Roman"/>
                <w:b/>
                <w:sz w:val="14"/>
                <w:szCs w:val="14"/>
              </w:rPr>
              <w:t>Kod podmiotu</w:t>
            </w:r>
          </w:p>
        </w:tc>
        <w:tc>
          <w:tcPr>
            <w:tcW w:w="1491" w:type="dxa"/>
            <w:gridSpan w:val="2"/>
            <w:vAlign w:val="center"/>
          </w:tcPr>
          <w:p w14:paraId="7A5E70F9" w14:textId="13B202A9" w:rsidR="00BC4FB5" w:rsidRPr="00BC4FB5" w:rsidRDefault="00BC4FB5" w:rsidP="00BC4FB5">
            <w:pPr>
              <w:spacing w:after="0" w:line="240" w:lineRule="auto"/>
              <w:jc w:val="center"/>
              <w:rPr>
                <w:rFonts w:ascii="Times New Roman" w:eastAsia="Times New Roman" w:hAnsi="Times New Roman" w:cs="Times New Roman"/>
                <w:sz w:val="14"/>
                <w:szCs w:val="14"/>
                <w:lang w:val="en-US"/>
              </w:rPr>
            </w:pPr>
          </w:p>
        </w:tc>
      </w:tr>
      <w:tr w:rsidR="00BC4FB5" w:rsidRPr="00BC4FB5" w14:paraId="70BC564A" w14:textId="77777777" w:rsidTr="008238D0">
        <w:trPr>
          <w:trHeight w:val="210"/>
        </w:trPr>
        <w:tc>
          <w:tcPr>
            <w:tcW w:w="2802" w:type="dxa"/>
            <w:gridSpan w:val="4"/>
            <w:vAlign w:val="center"/>
          </w:tcPr>
          <w:p w14:paraId="511A8574"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Kierunek studiów</w:t>
            </w:r>
          </w:p>
        </w:tc>
        <w:tc>
          <w:tcPr>
            <w:tcW w:w="7271" w:type="dxa"/>
            <w:gridSpan w:val="12"/>
            <w:vAlign w:val="center"/>
          </w:tcPr>
          <w:p w14:paraId="017E98E6"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Finanse i rachunkowość</w:t>
            </w:r>
          </w:p>
        </w:tc>
      </w:tr>
      <w:tr w:rsidR="00BC4FB5" w:rsidRPr="00BC4FB5" w14:paraId="07DED460" w14:textId="77777777" w:rsidTr="008238D0">
        <w:trPr>
          <w:trHeight w:val="210"/>
        </w:trPr>
        <w:tc>
          <w:tcPr>
            <w:tcW w:w="2802" w:type="dxa"/>
            <w:gridSpan w:val="4"/>
            <w:vAlign w:val="center"/>
          </w:tcPr>
          <w:p w14:paraId="04475192"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Profil kształcenia</w:t>
            </w:r>
          </w:p>
        </w:tc>
        <w:tc>
          <w:tcPr>
            <w:tcW w:w="7271" w:type="dxa"/>
            <w:gridSpan w:val="12"/>
            <w:vAlign w:val="center"/>
          </w:tcPr>
          <w:p w14:paraId="3F10F048"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Praktyczny</w:t>
            </w:r>
          </w:p>
        </w:tc>
      </w:tr>
      <w:tr w:rsidR="00BC4FB5" w:rsidRPr="00BC4FB5" w14:paraId="52D12898" w14:textId="77777777" w:rsidTr="008238D0">
        <w:trPr>
          <w:trHeight w:val="210"/>
        </w:trPr>
        <w:tc>
          <w:tcPr>
            <w:tcW w:w="2802" w:type="dxa"/>
            <w:gridSpan w:val="4"/>
            <w:vAlign w:val="center"/>
          </w:tcPr>
          <w:p w14:paraId="0A860EAA"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Poziom studiów</w:t>
            </w:r>
          </w:p>
        </w:tc>
        <w:tc>
          <w:tcPr>
            <w:tcW w:w="7271" w:type="dxa"/>
            <w:gridSpan w:val="12"/>
            <w:vAlign w:val="center"/>
          </w:tcPr>
          <w:p w14:paraId="53ED548B"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Studia pierwszego stopnia</w:t>
            </w:r>
          </w:p>
        </w:tc>
      </w:tr>
      <w:tr w:rsidR="00BC4FB5" w:rsidRPr="00BC4FB5" w14:paraId="3BB7ACEC" w14:textId="77777777" w:rsidTr="008238D0">
        <w:trPr>
          <w:trHeight w:val="210"/>
        </w:trPr>
        <w:tc>
          <w:tcPr>
            <w:tcW w:w="2802" w:type="dxa"/>
            <w:gridSpan w:val="4"/>
            <w:vAlign w:val="center"/>
          </w:tcPr>
          <w:p w14:paraId="3D0F2FBA"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Specjalność</w:t>
            </w:r>
          </w:p>
        </w:tc>
        <w:tc>
          <w:tcPr>
            <w:tcW w:w="7271" w:type="dxa"/>
            <w:gridSpan w:val="12"/>
            <w:vAlign w:val="center"/>
          </w:tcPr>
          <w:p w14:paraId="0AA6CA9D"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Rachunkowość i kontrola finansowa</w:t>
            </w:r>
          </w:p>
        </w:tc>
      </w:tr>
      <w:tr w:rsidR="00BC4FB5" w:rsidRPr="00BC4FB5" w14:paraId="694B3E90" w14:textId="77777777" w:rsidTr="008238D0">
        <w:trPr>
          <w:trHeight w:val="210"/>
        </w:trPr>
        <w:tc>
          <w:tcPr>
            <w:tcW w:w="2802" w:type="dxa"/>
            <w:gridSpan w:val="4"/>
            <w:vAlign w:val="center"/>
          </w:tcPr>
          <w:p w14:paraId="1071A2F1"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Forma studiów</w:t>
            </w:r>
          </w:p>
        </w:tc>
        <w:tc>
          <w:tcPr>
            <w:tcW w:w="7271" w:type="dxa"/>
            <w:gridSpan w:val="12"/>
            <w:vAlign w:val="center"/>
          </w:tcPr>
          <w:p w14:paraId="7284BCC8"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Stacjonarne</w:t>
            </w:r>
          </w:p>
        </w:tc>
      </w:tr>
      <w:tr w:rsidR="00BC4FB5" w:rsidRPr="00BC4FB5" w14:paraId="1D018CC2" w14:textId="77777777" w:rsidTr="008238D0">
        <w:trPr>
          <w:trHeight w:val="210"/>
        </w:trPr>
        <w:tc>
          <w:tcPr>
            <w:tcW w:w="2802" w:type="dxa"/>
            <w:gridSpan w:val="4"/>
            <w:vAlign w:val="center"/>
          </w:tcPr>
          <w:p w14:paraId="06AC0889" w14:textId="77777777" w:rsidR="00BC4FB5" w:rsidRPr="00BC4FB5" w:rsidRDefault="00BC4FB5" w:rsidP="00BC4FB5">
            <w:pPr>
              <w:spacing w:after="0" w:line="240" w:lineRule="auto"/>
              <w:ind w:left="540"/>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Semestr studiów</w:t>
            </w:r>
          </w:p>
        </w:tc>
        <w:tc>
          <w:tcPr>
            <w:tcW w:w="7271" w:type="dxa"/>
            <w:gridSpan w:val="12"/>
            <w:vAlign w:val="center"/>
          </w:tcPr>
          <w:p w14:paraId="10D02AAB"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VI</w:t>
            </w:r>
          </w:p>
        </w:tc>
      </w:tr>
      <w:tr w:rsidR="00BC4FB5" w:rsidRPr="00BC4FB5" w14:paraId="098AF8B1" w14:textId="77777777" w:rsidTr="008238D0">
        <w:trPr>
          <w:trHeight w:val="395"/>
        </w:trPr>
        <w:tc>
          <w:tcPr>
            <w:tcW w:w="2802" w:type="dxa"/>
            <w:gridSpan w:val="4"/>
            <w:vAlign w:val="center"/>
          </w:tcPr>
          <w:p w14:paraId="5F81AF83" w14:textId="77777777" w:rsidR="00BC4FB5" w:rsidRPr="00BC4FB5" w:rsidRDefault="00BC4FB5" w:rsidP="00BC4FB5">
            <w:pPr>
              <w:spacing w:after="0" w:line="240" w:lineRule="auto"/>
              <w:jc w:val="center"/>
              <w:rPr>
                <w:rFonts w:ascii="Times New Roman" w:eastAsia="Times New Roman" w:hAnsi="Times New Roman" w:cs="Times New Roman"/>
                <w:b/>
                <w:sz w:val="14"/>
                <w:szCs w:val="14"/>
              </w:rPr>
            </w:pPr>
            <w:r w:rsidRPr="00BC4FB5">
              <w:rPr>
                <w:rFonts w:ascii="Times New Roman" w:eastAsia="Times New Roman" w:hAnsi="Times New Roman" w:cs="Times New Roman"/>
                <w:b/>
                <w:sz w:val="14"/>
                <w:szCs w:val="14"/>
              </w:rPr>
              <w:t>Tryb zaliczenia przedmiotu</w:t>
            </w:r>
          </w:p>
        </w:tc>
        <w:tc>
          <w:tcPr>
            <w:tcW w:w="1546" w:type="dxa"/>
            <w:gridSpan w:val="2"/>
            <w:vAlign w:val="center"/>
          </w:tcPr>
          <w:p w14:paraId="0D3727E8"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zaliczenie na ocenę</w:t>
            </w:r>
          </w:p>
        </w:tc>
        <w:tc>
          <w:tcPr>
            <w:tcW w:w="4691" w:type="dxa"/>
            <w:gridSpan w:val="9"/>
            <w:vAlign w:val="center"/>
          </w:tcPr>
          <w:p w14:paraId="1802B7AA" w14:textId="77777777" w:rsidR="00BC4FB5" w:rsidRPr="00BC4FB5" w:rsidRDefault="00BC4FB5" w:rsidP="00BC4FB5">
            <w:pPr>
              <w:spacing w:after="0" w:line="240" w:lineRule="auto"/>
              <w:jc w:val="center"/>
              <w:rPr>
                <w:rFonts w:ascii="Times New Roman" w:eastAsia="Times New Roman" w:hAnsi="Times New Roman" w:cs="Times New Roman"/>
                <w:b/>
                <w:sz w:val="14"/>
                <w:szCs w:val="14"/>
              </w:rPr>
            </w:pPr>
            <w:r w:rsidRPr="00BC4FB5">
              <w:rPr>
                <w:rFonts w:ascii="Times New Roman" w:eastAsia="Times New Roman" w:hAnsi="Times New Roman" w:cs="Times New Roman"/>
                <w:b/>
                <w:sz w:val="14"/>
                <w:szCs w:val="14"/>
              </w:rPr>
              <w:t>Liczba punktów ECTS</w:t>
            </w:r>
          </w:p>
        </w:tc>
        <w:tc>
          <w:tcPr>
            <w:tcW w:w="1034" w:type="dxa"/>
            <w:vMerge w:val="restart"/>
            <w:vAlign w:val="center"/>
          </w:tcPr>
          <w:p w14:paraId="3B4CBA11"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Sposób ustalania oceny z przedmiotu</w:t>
            </w:r>
          </w:p>
        </w:tc>
      </w:tr>
      <w:tr w:rsidR="00BC4FB5" w:rsidRPr="00BC4FB5" w14:paraId="2A51B1B0" w14:textId="77777777" w:rsidTr="008238D0">
        <w:tc>
          <w:tcPr>
            <w:tcW w:w="1668" w:type="dxa"/>
            <w:gridSpan w:val="2"/>
            <w:vMerge w:val="restart"/>
            <w:vAlign w:val="center"/>
          </w:tcPr>
          <w:p w14:paraId="337361F6"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Formy zajęć i inne</w:t>
            </w:r>
          </w:p>
        </w:tc>
        <w:tc>
          <w:tcPr>
            <w:tcW w:w="2680" w:type="dxa"/>
            <w:gridSpan w:val="4"/>
            <w:vAlign w:val="center"/>
          </w:tcPr>
          <w:p w14:paraId="6C81F507"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Liczba godzin zajęć w semestrze</w:t>
            </w:r>
          </w:p>
        </w:tc>
        <w:tc>
          <w:tcPr>
            <w:tcW w:w="863" w:type="dxa"/>
            <w:vAlign w:val="center"/>
          </w:tcPr>
          <w:p w14:paraId="50A20581"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Całkowita</w:t>
            </w:r>
          </w:p>
        </w:tc>
        <w:tc>
          <w:tcPr>
            <w:tcW w:w="567" w:type="dxa"/>
            <w:vAlign w:val="center"/>
          </w:tcPr>
          <w:p w14:paraId="72B9F85B"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3</w:t>
            </w:r>
          </w:p>
        </w:tc>
        <w:tc>
          <w:tcPr>
            <w:tcW w:w="879" w:type="dxa"/>
            <w:vAlign w:val="center"/>
          </w:tcPr>
          <w:p w14:paraId="6379BABC"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Zajęcia kontaktowe</w:t>
            </w:r>
          </w:p>
        </w:tc>
        <w:tc>
          <w:tcPr>
            <w:tcW w:w="539" w:type="dxa"/>
            <w:gridSpan w:val="2"/>
            <w:vAlign w:val="center"/>
          </w:tcPr>
          <w:p w14:paraId="4FFDABEB"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1,80</w:t>
            </w:r>
          </w:p>
        </w:tc>
        <w:tc>
          <w:tcPr>
            <w:tcW w:w="1276" w:type="dxa"/>
            <w:gridSpan w:val="2"/>
            <w:vAlign w:val="center"/>
          </w:tcPr>
          <w:p w14:paraId="51B9263E"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Zajęcia związane z praktycznym przygotowaniem zawodowym</w:t>
            </w:r>
          </w:p>
        </w:tc>
        <w:tc>
          <w:tcPr>
            <w:tcW w:w="567" w:type="dxa"/>
            <w:gridSpan w:val="2"/>
            <w:vAlign w:val="center"/>
          </w:tcPr>
          <w:p w14:paraId="46FD0A7D"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2,00</w:t>
            </w:r>
          </w:p>
        </w:tc>
        <w:tc>
          <w:tcPr>
            <w:tcW w:w="1034" w:type="dxa"/>
            <w:vMerge/>
            <w:vAlign w:val="center"/>
          </w:tcPr>
          <w:p w14:paraId="748841D0"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p>
        </w:tc>
      </w:tr>
      <w:tr w:rsidR="00BC4FB5" w:rsidRPr="00BC4FB5" w14:paraId="35EAAFB3" w14:textId="77777777" w:rsidTr="008238D0">
        <w:tc>
          <w:tcPr>
            <w:tcW w:w="1668" w:type="dxa"/>
            <w:gridSpan w:val="2"/>
            <w:vMerge/>
            <w:vAlign w:val="center"/>
          </w:tcPr>
          <w:p w14:paraId="1B1A80C9"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840" w:type="dxa"/>
            <w:vAlign w:val="center"/>
          </w:tcPr>
          <w:p w14:paraId="62CB5C4F"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Całkowita</w:t>
            </w:r>
          </w:p>
        </w:tc>
        <w:tc>
          <w:tcPr>
            <w:tcW w:w="840" w:type="dxa"/>
            <w:gridSpan w:val="2"/>
            <w:vAlign w:val="center"/>
          </w:tcPr>
          <w:p w14:paraId="2EA132DE"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Pracy studenta</w:t>
            </w:r>
          </w:p>
        </w:tc>
        <w:tc>
          <w:tcPr>
            <w:tcW w:w="1000" w:type="dxa"/>
            <w:vAlign w:val="center"/>
          </w:tcPr>
          <w:p w14:paraId="79294543"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Zajęcia</w:t>
            </w:r>
          </w:p>
          <w:p w14:paraId="3F531AA5"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kontaktowe</w:t>
            </w:r>
          </w:p>
        </w:tc>
        <w:tc>
          <w:tcPr>
            <w:tcW w:w="4691" w:type="dxa"/>
            <w:gridSpan w:val="9"/>
            <w:vAlign w:val="center"/>
          </w:tcPr>
          <w:p w14:paraId="7231F6CB"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01D5B533"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p>
          <w:p w14:paraId="7E9504EB"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Waga w %</w:t>
            </w:r>
          </w:p>
        </w:tc>
      </w:tr>
      <w:tr w:rsidR="00BC4FB5" w:rsidRPr="00BC4FB5" w14:paraId="7968F03D" w14:textId="77777777" w:rsidTr="008238D0">
        <w:trPr>
          <w:trHeight w:val="255"/>
        </w:trPr>
        <w:tc>
          <w:tcPr>
            <w:tcW w:w="1668" w:type="dxa"/>
            <w:gridSpan w:val="2"/>
            <w:vAlign w:val="center"/>
          </w:tcPr>
          <w:p w14:paraId="0763280B"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Wykład</w:t>
            </w:r>
          </w:p>
        </w:tc>
        <w:tc>
          <w:tcPr>
            <w:tcW w:w="840" w:type="dxa"/>
            <w:vAlign w:val="center"/>
          </w:tcPr>
          <w:p w14:paraId="0203E273"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25</w:t>
            </w:r>
          </w:p>
        </w:tc>
        <w:tc>
          <w:tcPr>
            <w:tcW w:w="840" w:type="dxa"/>
            <w:gridSpan w:val="2"/>
            <w:vAlign w:val="center"/>
          </w:tcPr>
          <w:p w14:paraId="6A130EF2"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10</w:t>
            </w:r>
          </w:p>
        </w:tc>
        <w:tc>
          <w:tcPr>
            <w:tcW w:w="1000" w:type="dxa"/>
            <w:vAlign w:val="center"/>
          </w:tcPr>
          <w:p w14:paraId="78314A75"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15</w:t>
            </w:r>
          </w:p>
        </w:tc>
        <w:tc>
          <w:tcPr>
            <w:tcW w:w="4691" w:type="dxa"/>
            <w:gridSpan w:val="9"/>
            <w:vAlign w:val="center"/>
          </w:tcPr>
          <w:p w14:paraId="1602549B"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Egzamin</w:t>
            </w:r>
          </w:p>
        </w:tc>
        <w:tc>
          <w:tcPr>
            <w:tcW w:w="1034" w:type="dxa"/>
            <w:vAlign w:val="center"/>
          </w:tcPr>
          <w:p w14:paraId="72747993"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40%</w:t>
            </w:r>
          </w:p>
        </w:tc>
      </w:tr>
      <w:tr w:rsidR="00BC4FB5" w:rsidRPr="00BC4FB5" w14:paraId="21BC73EB" w14:textId="77777777" w:rsidTr="008238D0">
        <w:trPr>
          <w:trHeight w:val="255"/>
        </w:trPr>
        <w:tc>
          <w:tcPr>
            <w:tcW w:w="1668" w:type="dxa"/>
            <w:gridSpan w:val="2"/>
            <w:vAlign w:val="center"/>
          </w:tcPr>
          <w:p w14:paraId="49D54D78" w14:textId="77777777" w:rsidR="00BC4FB5" w:rsidRPr="00BC4FB5" w:rsidRDefault="00BC4FB5" w:rsidP="00BC4FB5">
            <w:pPr>
              <w:spacing w:after="0" w:line="240" w:lineRule="auto"/>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Projekt</w:t>
            </w:r>
          </w:p>
        </w:tc>
        <w:tc>
          <w:tcPr>
            <w:tcW w:w="840" w:type="dxa"/>
            <w:vAlign w:val="center"/>
          </w:tcPr>
          <w:p w14:paraId="1709D16F"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50</w:t>
            </w:r>
          </w:p>
        </w:tc>
        <w:tc>
          <w:tcPr>
            <w:tcW w:w="840" w:type="dxa"/>
            <w:gridSpan w:val="2"/>
            <w:vAlign w:val="center"/>
          </w:tcPr>
          <w:p w14:paraId="6EB444D2"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20</w:t>
            </w:r>
          </w:p>
        </w:tc>
        <w:tc>
          <w:tcPr>
            <w:tcW w:w="1000" w:type="dxa"/>
            <w:vAlign w:val="center"/>
          </w:tcPr>
          <w:p w14:paraId="14C120A8"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30</w:t>
            </w:r>
          </w:p>
        </w:tc>
        <w:tc>
          <w:tcPr>
            <w:tcW w:w="4691" w:type="dxa"/>
            <w:gridSpan w:val="9"/>
            <w:vAlign w:val="center"/>
          </w:tcPr>
          <w:p w14:paraId="500E83F4"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Kolokwium, projekt</w:t>
            </w:r>
          </w:p>
        </w:tc>
        <w:tc>
          <w:tcPr>
            <w:tcW w:w="1034" w:type="dxa"/>
            <w:vAlign w:val="center"/>
          </w:tcPr>
          <w:p w14:paraId="57E906F3"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60%</w:t>
            </w:r>
          </w:p>
        </w:tc>
      </w:tr>
      <w:tr w:rsidR="00BC4FB5" w:rsidRPr="00BC4FB5" w14:paraId="404D7462" w14:textId="77777777" w:rsidTr="008238D0">
        <w:trPr>
          <w:trHeight w:val="279"/>
        </w:trPr>
        <w:tc>
          <w:tcPr>
            <w:tcW w:w="1668" w:type="dxa"/>
            <w:gridSpan w:val="2"/>
            <w:vAlign w:val="center"/>
          </w:tcPr>
          <w:p w14:paraId="55B7B777" w14:textId="77777777" w:rsidR="00BC4FB5" w:rsidRPr="00BC4FB5" w:rsidRDefault="00BC4FB5" w:rsidP="00BC4FB5">
            <w:pPr>
              <w:spacing w:after="0" w:line="240" w:lineRule="auto"/>
              <w:jc w:val="center"/>
              <w:rPr>
                <w:rFonts w:ascii="Times New Roman" w:eastAsia="Times New Roman" w:hAnsi="Times New Roman" w:cs="Times New Roman"/>
                <w:b/>
                <w:sz w:val="14"/>
                <w:szCs w:val="14"/>
              </w:rPr>
            </w:pPr>
            <w:r w:rsidRPr="00BC4FB5">
              <w:rPr>
                <w:rFonts w:ascii="Times New Roman" w:eastAsia="Times New Roman" w:hAnsi="Times New Roman" w:cs="Times New Roman"/>
                <w:b/>
                <w:sz w:val="14"/>
                <w:szCs w:val="14"/>
              </w:rPr>
              <w:t>Razem:</w:t>
            </w:r>
          </w:p>
        </w:tc>
        <w:tc>
          <w:tcPr>
            <w:tcW w:w="840" w:type="dxa"/>
            <w:vAlign w:val="center"/>
          </w:tcPr>
          <w:p w14:paraId="040639CF"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75</w:t>
            </w:r>
          </w:p>
        </w:tc>
        <w:tc>
          <w:tcPr>
            <w:tcW w:w="840" w:type="dxa"/>
            <w:gridSpan w:val="2"/>
            <w:vAlign w:val="center"/>
          </w:tcPr>
          <w:p w14:paraId="7DE46B0D"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30</w:t>
            </w:r>
          </w:p>
        </w:tc>
        <w:tc>
          <w:tcPr>
            <w:tcW w:w="1000" w:type="dxa"/>
            <w:vAlign w:val="center"/>
          </w:tcPr>
          <w:p w14:paraId="3EEBBC0C"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45</w:t>
            </w:r>
          </w:p>
        </w:tc>
        <w:tc>
          <w:tcPr>
            <w:tcW w:w="3557" w:type="dxa"/>
            <w:gridSpan w:val="6"/>
            <w:vAlign w:val="center"/>
          </w:tcPr>
          <w:p w14:paraId="7499E89B"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p>
        </w:tc>
        <w:tc>
          <w:tcPr>
            <w:tcW w:w="1134" w:type="dxa"/>
            <w:gridSpan w:val="3"/>
            <w:vAlign w:val="center"/>
          </w:tcPr>
          <w:p w14:paraId="4F7D70C1"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Razem</w:t>
            </w:r>
          </w:p>
        </w:tc>
        <w:tc>
          <w:tcPr>
            <w:tcW w:w="1034" w:type="dxa"/>
            <w:vAlign w:val="center"/>
          </w:tcPr>
          <w:p w14:paraId="1A5B6C10" w14:textId="77777777" w:rsidR="00BC4FB5" w:rsidRPr="00BC4FB5" w:rsidRDefault="00BC4FB5" w:rsidP="00BC4FB5">
            <w:pPr>
              <w:spacing w:after="0" w:line="240" w:lineRule="auto"/>
              <w:jc w:val="center"/>
              <w:rPr>
                <w:rFonts w:ascii="Times New Roman" w:eastAsia="Times New Roman" w:hAnsi="Times New Roman" w:cs="Times New Roman"/>
                <w:sz w:val="14"/>
                <w:szCs w:val="14"/>
              </w:rPr>
            </w:pPr>
            <w:r w:rsidRPr="00BC4FB5">
              <w:rPr>
                <w:rFonts w:ascii="Times New Roman" w:eastAsia="Times New Roman" w:hAnsi="Times New Roman" w:cs="Times New Roman"/>
                <w:sz w:val="14"/>
                <w:szCs w:val="14"/>
              </w:rPr>
              <w:t>100%</w:t>
            </w:r>
          </w:p>
        </w:tc>
      </w:tr>
      <w:tr w:rsidR="00BC4FB5" w:rsidRPr="00BC4FB5" w14:paraId="39F65E10" w14:textId="77777777" w:rsidTr="008238D0">
        <w:tc>
          <w:tcPr>
            <w:tcW w:w="1101" w:type="dxa"/>
            <w:vAlign w:val="center"/>
          </w:tcPr>
          <w:p w14:paraId="7676B3E2"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Kategoria efektów</w:t>
            </w:r>
          </w:p>
        </w:tc>
        <w:tc>
          <w:tcPr>
            <w:tcW w:w="567" w:type="dxa"/>
            <w:vAlign w:val="center"/>
          </w:tcPr>
          <w:p w14:paraId="42DFCE9A"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p>
          <w:p w14:paraId="1F05BA32"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Lp.</w:t>
            </w:r>
          </w:p>
          <w:p w14:paraId="39C4D83F"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p>
        </w:tc>
        <w:tc>
          <w:tcPr>
            <w:tcW w:w="6237" w:type="dxa"/>
            <w:gridSpan w:val="10"/>
            <w:vAlign w:val="center"/>
          </w:tcPr>
          <w:p w14:paraId="4FA8B8AF"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Efekty uczenia się dla modułu (przedmiotu)</w:t>
            </w:r>
          </w:p>
        </w:tc>
        <w:tc>
          <w:tcPr>
            <w:tcW w:w="1134" w:type="dxa"/>
            <w:gridSpan w:val="3"/>
            <w:vAlign w:val="center"/>
          </w:tcPr>
          <w:p w14:paraId="16C1FC93"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Efekty kierunkowe</w:t>
            </w:r>
          </w:p>
        </w:tc>
        <w:tc>
          <w:tcPr>
            <w:tcW w:w="1034" w:type="dxa"/>
            <w:vAlign w:val="center"/>
          </w:tcPr>
          <w:p w14:paraId="2B035591" w14:textId="77777777" w:rsidR="00BC4FB5" w:rsidRPr="00BC4FB5" w:rsidRDefault="00BC4FB5" w:rsidP="00BC4FB5">
            <w:pPr>
              <w:spacing w:after="0" w:line="240" w:lineRule="auto"/>
              <w:jc w:val="center"/>
              <w:rPr>
                <w:rFonts w:ascii="Times New Roman" w:eastAsia="Times New Roman" w:hAnsi="Times New Roman" w:cs="Times New Roman"/>
                <w:b/>
                <w:sz w:val="16"/>
                <w:szCs w:val="16"/>
              </w:rPr>
            </w:pPr>
            <w:r w:rsidRPr="00BC4FB5">
              <w:rPr>
                <w:rFonts w:ascii="Times New Roman" w:eastAsia="Times New Roman" w:hAnsi="Times New Roman" w:cs="Times New Roman"/>
                <w:b/>
                <w:sz w:val="16"/>
                <w:szCs w:val="16"/>
              </w:rPr>
              <w:t>Formy zajęć</w:t>
            </w:r>
          </w:p>
        </w:tc>
      </w:tr>
      <w:tr w:rsidR="00BC4FB5" w:rsidRPr="00BC4FB5" w14:paraId="0D2B1554" w14:textId="77777777" w:rsidTr="008238D0">
        <w:trPr>
          <w:trHeight w:val="255"/>
        </w:trPr>
        <w:tc>
          <w:tcPr>
            <w:tcW w:w="1101" w:type="dxa"/>
            <w:vMerge w:val="restart"/>
            <w:vAlign w:val="center"/>
          </w:tcPr>
          <w:p w14:paraId="3B83631B"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p w14:paraId="3A7DCDB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Wiedza</w:t>
            </w:r>
          </w:p>
        </w:tc>
        <w:tc>
          <w:tcPr>
            <w:tcW w:w="567" w:type="dxa"/>
            <w:vAlign w:val="center"/>
          </w:tcPr>
          <w:p w14:paraId="074A97B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1.</w:t>
            </w:r>
          </w:p>
        </w:tc>
        <w:tc>
          <w:tcPr>
            <w:tcW w:w="6237" w:type="dxa"/>
            <w:gridSpan w:val="10"/>
            <w:vAlign w:val="center"/>
          </w:tcPr>
          <w:p w14:paraId="53AB08F8"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Zna cechy i funkcje controllingu.</w:t>
            </w:r>
          </w:p>
        </w:tc>
        <w:tc>
          <w:tcPr>
            <w:tcW w:w="1134" w:type="dxa"/>
            <w:gridSpan w:val="3"/>
            <w:vAlign w:val="center"/>
          </w:tcPr>
          <w:p w14:paraId="5594D1CA"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K_W07</w:t>
            </w:r>
          </w:p>
          <w:p w14:paraId="4941204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 xml:space="preserve">K_W10  </w:t>
            </w:r>
          </w:p>
        </w:tc>
        <w:tc>
          <w:tcPr>
            <w:tcW w:w="1034" w:type="dxa"/>
            <w:vAlign w:val="center"/>
          </w:tcPr>
          <w:p w14:paraId="628115B8"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w:t>
            </w:r>
          </w:p>
        </w:tc>
      </w:tr>
      <w:tr w:rsidR="00BC4FB5" w:rsidRPr="00BC4FB5" w14:paraId="469C63B1" w14:textId="77777777" w:rsidTr="008238D0">
        <w:trPr>
          <w:trHeight w:val="255"/>
        </w:trPr>
        <w:tc>
          <w:tcPr>
            <w:tcW w:w="1101" w:type="dxa"/>
            <w:vMerge/>
            <w:vAlign w:val="center"/>
          </w:tcPr>
          <w:p w14:paraId="48DDF70E"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065BAF21"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2.</w:t>
            </w:r>
          </w:p>
        </w:tc>
        <w:tc>
          <w:tcPr>
            <w:tcW w:w="6237" w:type="dxa"/>
            <w:gridSpan w:val="10"/>
            <w:vAlign w:val="center"/>
          </w:tcPr>
          <w:p w14:paraId="065A2CB4"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Posiada zaawansowaną wiedzę na temat narzędzi controllingu strategicznego i operacyjnego.</w:t>
            </w:r>
          </w:p>
        </w:tc>
        <w:tc>
          <w:tcPr>
            <w:tcW w:w="1134" w:type="dxa"/>
            <w:gridSpan w:val="3"/>
            <w:vAlign w:val="center"/>
          </w:tcPr>
          <w:p w14:paraId="40F4CC79"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K_W07</w:t>
            </w:r>
          </w:p>
          <w:p w14:paraId="0A551E18"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K_W10 K_W12</w:t>
            </w:r>
          </w:p>
          <w:p w14:paraId="7E7033EA"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 xml:space="preserve">K_W14  </w:t>
            </w:r>
          </w:p>
        </w:tc>
        <w:tc>
          <w:tcPr>
            <w:tcW w:w="1034" w:type="dxa"/>
            <w:vAlign w:val="center"/>
          </w:tcPr>
          <w:p w14:paraId="318496D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w:t>
            </w:r>
          </w:p>
        </w:tc>
      </w:tr>
      <w:tr w:rsidR="00BC4FB5" w:rsidRPr="00BC4FB5" w14:paraId="2A5D7F31" w14:textId="77777777" w:rsidTr="008238D0">
        <w:trPr>
          <w:trHeight w:val="255"/>
        </w:trPr>
        <w:tc>
          <w:tcPr>
            <w:tcW w:w="1101" w:type="dxa"/>
            <w:vMerge/>
            <w:vAlign w:val="center"/>
          </w:tcPr>
          <w:p w14:paraId="78A95B1C"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14192AE6"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3.</w:t>
            </w:r>
          </w:p>
        </w:tc>
        <w:tc>
          <w:tcPr>
            <w:tcW w:w="6237" w:type="dxa"/>
            <w:gridSpan w:val="10"/>
            <w:vAlign w:val="center"/>
          </w:tcPr>
          <w:p w14:paraId="248F786C"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Ma szczegółową wiedzę na temat budżetowania, zasad tworzenia centrów odpowiedzialności i planowania wielkości finansowych.</w:t>
            </w:r>
          </w:p>
        </w:tc>
        <w:tc>
          <w:tcPr>
            <w:tcW w:w="1134" w:type="dxa"/>
            <w:gridSpan w:val="3"/>
            <w:vAlign w:val="center"/>
          </w:tcPr>
          <w:p w14:paraId="68B6EF89"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K_W07 K_W10 K_W12</w:t>
            </w:r>
          </w:p>
          <w:p w14:paraId="4D103B94"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K_W14</w:t>
            </w:r>
          </w:p>
        </w:tc>
        <w:tc>
          <w:tcPr>
            <w:tcW w:w="1034" w:type="dxa"/>
            <w:vAlign w:val="center"/>
          </w:tcPr>
          <w:p w14:paraId="02CA6A52"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w:t>
            </w:r>
          </w:p>
        </w:tc>
      </w:tr>
      <w:tr w:rsidR="00BC4FB5" w:rsidRPr="00BC4FB5" w14:paraId="3CC973B4" w14:textId="77777777" w:rsidTr="008238D0">
        <w:trPr>
          <w:trHeight w:val="255"/>
        </w:trPr>
        <w:tc>
          <w:tcPr>
            <w:tcW w:w="1101" w:type="dxa"/>
            <w:vMerge w:val="restart"/>
            <w:vAlign w:val="center"/>
          </w:tcPr>
          <w:p w14:paraId="5FE54581"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p w14:paraId="79A85A60"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Umiejętności</w:t>
            </w:r>
          </w:p>
        </w:tc>
        <w:tc>
          <w:tcPr>
            <w:tcW w:w="567" w:type="dxa"/>
            <w:vAlign w:val="center"/>
          </w:tcPr>
          <w:p w14:paraId="4AA00006"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1.</w:t>
            </w:r>
          </w:p>
        </w:tc>
        <w:tc>
          <w:tcPr>
            <w:tcW w:w="6237" w:type="dxa"/>
            <w:gridSpan w:val="10"/>
            <w:vAlign w:val="center"/>
          </w:tcPr>
          <w:p w14:paraId="772DB66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Potrafi prowadzić analizy decyzyjne z wykorzystaniem wielkości wynikowych (przychodów, kosztów, w tym kosztów utraconych korzyści, marży, wyniku finansowego).</w:t>
            </w:r>
          </w:p>
        </w:tc>
        <w:tc>
          <w:tcPr>
            <w:tcW w:w="1134" w:type="dxa"/>
            <w:gridSpan w:val="3"/>
            <w:vAlign w:val="center"/>
          </w:tcPr>
          <w:p w14:paraId="690A0FF1"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 xml:space="preserve">K_U02 </w:t>
            </w:r>
          </w:p>
          <w:p w14:paraId="4212897C"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K_U03 K_U04 K_U06 K_U08</w:t>
            </w:r>
          </w:p>
          <w:p w14:paraId="5C313A54"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K_U10</w:t>
            </w:r>
          </w:p>
        </w:tc>
        <w:tc>
          <w:tcPr>
            <w:tcW w:w="1034" w:type="dxa"/>
            <w:vAlign w:val="center"/>
          </w:tcPr>
          <w:p w14:paraId="67979203"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w:t>
            </w:r>
          </w:p>
        </w:tc>
      </w:tr>
      <w:tr w:rsidR="00BC4FB5" w:rsidRPr="00BC4FB5" w14:paraId="75115ECF" w14:textId="77777777" w:rsidTr="008238D0">
        <w:trPr>
          <w:trHeight w:val="255"/>
        </w:trPr>
        <w:tc>
          <w:tcPr>
            <w:tcW w:w="1101" w:type="dxa"/>
            <w:vMerge/>
            <w:vAlign w:val="center"/>
          </w:tcPr>
          <w:p w14:paraId="17688879"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204859C2"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2.</w:t>
            </w:r>
          </w:p>
        </w:tc>
        <w:tc>
          <w:tcPr>
            <w:tcW w:w="6237" w:type="dxa"/>
            <w:gridSpan w:val="10"/>
            <w:vAlign w:val="center"/>
          </w:tcPr>
          <w:p w14:paraId="12A82C1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Potrafi obliczać wielkości planowane przychodów i kosztów w procesie budżetowania oraz przeprowadzić analizę wieloczynnikową  odchyleń kosztów rzeczywistych od kosztów planowanych.</w:t>
            </w:r>
          </w:p>
        </w:tc>
        <w:tc>
          <w:tcPr>
            <w:tcW w:w="1134" w:type="dxa"/>
            <w:gridSpan w:val="3"/>
            <w:vAlign w:val="center"/>
          </w:tcPr>
          <w:p w14:paraId="1CC0936B"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 xml:space="preserve">K_U02 </w:t>
            </w:r>
          </w:p>
          <w:p w14:paraId="22E420CD"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K_U03 K_U04 K_U06 K_U08</w:t>
            </w:r>
          </w:p>
          <w:p w14:paraId="24CB2367"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K_U10</w:t>
            </w:r>
          </w:p>
          <w:p w14:paraId="2019F279"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K_U11</w:t>
            </w:r>
          </w:p>
        </w:tc>
        <w:tc>
          <w:tcPr>
            <w:tcW w:w="1034" w:type="dxa"/>
            <w:vAlign w:val="center"/>
          </w:tcPr>
          <w:p w14:paraId="1E77CD72"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w:t>
            </w:r>
          </w:p>
        </w:tc>
      </w:tr>
      <w:tr w:rsidR="00BC4FB5" w:rsidRPr="00BC4FB5" w14:paraId="3BA28BA9" w14:textId="77777777" w:rsidTr="008238D0">
        <w:trPr>
          <w:trHeight w:val="255"/>
        </w:trPr>
        <w:tc>
          <w:tcPr>
            <w:tcW w:w="1101" w:type="dxa"/>
            <w:vMerge/>
            <w:vAlign w:val="center"/>
          </w:tcPr>
          <w:p w14:paraId="366F2795"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614E46AF"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3.</w:t>
            </w:r>
          </w:p>
        </w:tc>
        <w:tc>
          <w:tcPr>
            <w:tcW w:w="6237" w:type="dxa"/>
            <w:gridSpan w:val="10"/>
            <w:vAlign w:val="center"/>
          </w:tcPr>
          <w:p w14:paraId="12FA9353"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Potrafi sporządzić budżety operacyjne (sprzedaży, produkcji, zakupu materiałów) i finansowe (bilans, rachunek zysków i strat, rachunek przepływów pieniężnych).Potrafi wykorzystać arkusze kalkulacyjne w procesie tworzenia budżetów.</w:t>
            </w:r>
          </w:p>
          <w:p w14:paraId="31F29246"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20C97322"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 xml:space="preserve">K_U02 </w:t>
            </w:r>
          </w:p>
          <w:p w14:paraId="6B52AD6D"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K_U03 K_U04 K_U06 K_U08</w:t>
            </w:r>
          </w:p>
          <w:p w14:paraId="5DD412C6"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K_U09</w:t>
            </w:r>
          </w:p>
          <w:p w14:paraId="2BE1309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K_U10</w:t>
            </w:r>
          </w:p>
        </w:tc>
        <w:tc>
          <w:tcPr>
            <w:tcW w:w="1034" w:type="dxa"/>
            <w:vAlign w:val="center"/>
          </w:tcPr>
          <w:p w14:paraId="7911D19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w:t>
            </w:r>
          </w:p>
        </w:tc>
      </w:tr>
      <w:tr w:rsidR="00BC4FB5" w:rsidRPr="00BC4FB5" w14:paraId="6E807844" w14:textId="77777777" w:rsidTr="008238D0">
        <w:trPr>
          <w:trHeight w:val="255"/>
        </w:trPr>
        <w:tc>
          <w:tcPr>
            <w:tcW w:w="1101" w:type="dxa"/>
            <w:vMerge/>
            <w:vAlign w:val="center"/>
          </w:tcPr>
          <w:p w14:paraId="65D4AB55"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2ABDCD06"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4.</w:t>
            </w:r>
          </w:p>
        </w:tc>
        <w:tc>
          <w:tcPr>
            <w:tcW w:w="6237" w:type="dxa"/>
            <w:gridSpan w:val="10"/>
            <w:vAlign w:val="center"/>
          </w:tcPr>
          <w:p w14:paraId="4E6F1D4B"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Potrafi wykorzystać arkusze kalkulacyjne w rozwiązywaniu zadań rachunkowych związanych z budżetowaniem.</w:t>
            </w:r>
          </w:p>
        </w:tc>
        <w:tc>
          <w:tcPr>
            <w:tcW w:w="1134" w:type="dxa"/>
            <w:gridSpan w:val="3"/>
            <w:vAlign w:val="center"/>
          </w:tcPr>
          <w:p w14:paraId="4A36F741"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 xml:space="preserve">K_U02 </w:t>
            </w:r>
          </w:p>
          <w:p w14:paraId="39B855AD"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K_U03 K_U04 K_U06 K_U08</w:t>
            </w:r>
          </w:p>
          <w:p w14:paraId="6FBB9840"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K_U09</w:t>
            </w:r>
          </w:p>
          <w:p w14:paraId="0ACCB741"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K_U10</w:t>
            </w:r>
          </w:p>
        </w:tc>
        <w:tc>
          <w:tcPr>
            <w:tcW w:w="1034" w:type="dxa"/>
            <w:vAlign w:val="center"/>
          </w:tcPr>
          <w:p w14:paraId="6A9EF095"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P</w:t>
            </w:r>
          </w:p>
        </w:tc>
      </w:tr>
      <w:tr w:rsidR="00BC4FB5" w:rsidRPr="00BC4FB5" w14:paraId="2E47C485" w14:textId="77777777" w:rsidTr="00CA00A6">
        <w:trPr>
          <w:trHeight w:val="354"/>
        </w:trPr>
        <w:tc>
          <w:tcPr>
            <w:tcW w:w="1101" w:type="dxa"/>
            <w:vMerge w:val="restart"/>
            <w:vAlign w:val="center"/>
          </w:tcPr>
          <w:p w14:paraId="5192B75F"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p w14:paraId="04919C4B"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Kompetencje społeczne</w:t>
            </w:r>
          </w:p>
        </w:tc>
        <w:tc>
          <w:tcPr>
            <w:tcW w:w="567" w:type="dxa"/>
            <w:vAlign w:val="center"/>
          </w:tcPr>
          <w:p w14:paraId="6125A87C"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1.</w:t>
            </w:r>
          </w:p>
        </w:tc>
        <w:tc>
          <w:tcPr>
            <w:tcW w:w="6237" w:type="dxa"/>
            <w:gridSpan w:val="10"/>
            <w:vAlign w:val="center"/>
          </w:tcPr>
          <w:p w14:paraId="7CBD8292" w14:textId="77777777" w:rsidR="00BC4FB5" w:rsidRPr="00BC4FB5" w:rsidRDefault="00BC4FB5" w:rsidP="00BC4FB5">
            <w:pPr>
              <w:spacing w:after="0" w:line="240" w:lineRule="auto"/>
              <w:jc w:val="center"/>
              <w:rPr>
                <w:rFonts w:ascii="Times New Roman" w:hAnsi="Times New Roman"/>
                <w:sz w:val="16"/>
                <w:szCs w:val="16"/>
              </w:rPr>
            </w:pPr>
            <w:r w:rsidRPr="00BC4FB5">
              <w:rPr>
                <w:rFonts w:ascii="Times New Roman" w:hAnsi="Times New Roman"/>
                <w:sz w:val="16"/>
                <w:szCs w:val="16"/>
              </w:rPr>
              <w:t>Posiada świadomość znaczenia i niezbędności wiedzy z zakresu controllingu do wykorzystywania w zarządzaniu organizacją gospodarczą.</w:t>
            </w:r>
          </w:p>
          <w:p w14:paraId="0D471FF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7CA20332"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rPr>
              <w:t xml:space="preserve">K_K01  K_K02  </w:t>
            </w:r>
          </w:p>
        </w:tc>
        <w:tc>
          <w:tcPr>
            <w:tcW w:w="1034" w:type="dxa"/>
            <w:vAlign w:val="center"/>
          </w:tcPr>
          <w:p w14:paraId="6E61856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W, P</w:t>
            </w:r>
          </w:p>
        </w:tc>
      </w:tr>
      <w:tr w:rsidR="00BC4FB5" w:rsidRPr="00BC4FB5" w14:paraId="592FF2ED" w14:textId="77777777" w:rsidTr="008238D0">
        <w:trPr>
          <w:trHeight w:val="255"/>
        </w:trPr>
        <w:tc>
          <w:tcPr>
            <w:tcW w:w="1101" w:type="dxa"/>
            <w:vMerge/>
            <w:vAlign w:val="center"/>
          </w:tcPr>
          <w:p w14:paraId="124ADEC9"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p>
        </w:tc>
        <w:tc>
          <w:tcPr>
            <w:tcW w:w="567" w:type="dxa"/>
            <w:vAlign w:val="center"/>
          </w:tcPr>
          <w:p w14:paraId="5D518EE6"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t>2.</w:t>
            </w:r>
          </w:p>
        </w:tc>
        <w:tc>
          <w:tcPr>
            <w:tcW w:w="6237" w:type="dxa"/>
            <w:gridSpan w:val="10"/>
            <w:vAlign w:val="center"/>
          </w:tcPr>
          <w:p w14:paraId="1CE3EB25"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lang w:eastAsia="zh-CN"/>
              </w:rPr>
              <w:t>Umie określać cele pracy projektowej i współpracować w grupie.</w:t>
            </w:r>
          </w:p>
        </w:tc>
        <w:tc>
          <w:tcPr>
            <w:tcW w:w="1134" w:type="dxa"/>
            <w:gridSpan w:val="3"/>
            <w:vAlign w:val="center"/>
          </w:tcPr>
          <w:p w14:paraId="6EC098E5" w14:textId="77777777" w:rsidR="00BC4FB5" w:rsidRPr="00BC4FB5" w:rsidRDefault="00BC4FB5" w:rsidP="00BC4FB5">
            <w:pPr>
              <w:suppressAutoHyphens/>
              <w:snapToGrid w:val="0"/>
              <w:spacing w:after="0" w:line="240" w:lineRule="auto"/>
              <w:jc w:val="center"/>
              <w:rPr>
                <w:rFonts w:ascii="Times New Roman" w:hAnsi="Times New Roman"/>
                <w:sz w:val="16"/>
                <w:szCs w:val="16"/>
                <w:lang w:eastAsia="zh-CN"/>
              </w:rPr>
            </w:pPr>
            <w:r w:rsidRPr="00BC4FB5">
              <w:rPr>
                <w:rFonts w:ascii="Times New Roman" w:hAnsi="Times New Roman"/>
                <w:sz w:val="16"/>
                <w:szCs w:val="16"/>
                <w:lang w:eastAsia="zh-CN"/>
              </w:rPr>
              <w:t>K_K03</w:t>
            </w:r>
          </w:p>
          <w:p w14:paraId="6DB67AB5" w14:textId="77777777" w:rsidR="00BC4FB5" w:rsidRPr="00BC4FB5" w:rsidRDefault="00BC4FB5" w:rsidP="00BC4FB5">
            <w:pPr>
              <w:spacing w:after="0" w:line="240" w:lineRule="auto"/>
              <w:jc w:val="center"/>
              <w:rPr>
                <w:rFonts w:ascii="Times New Roman" w:hAnsi="Times New Roman"/>
                <w:sz w:val="16"/>
                <w:szCs w:val="16"/>
                <w:lang w:eastAsia="zh-CN"/>
              </w:rPr>
            </w:pPr>
            <w:r w:rsidRPr="00BC4FB5">
              <w:rPr>
                <w:rFonts w:ascii="Times New Roman" w:hAnsi="Times New Roman"/>
                <w:sz w:val="16"/>
                <w:szCs w:val="16"/>
                <w:lang w:eastAsia="zh-CN"/>
              </w:rPr>
              <w:t>K_K04</w:t>
            </w:r>
          </w:p>
          <w:p w14:paraId="0C8E52CA" w14:textId="77777777" w:rsidR="00BC4FB5" w:rsidRPr="00BC4FB5" w:rsidRDefault="00BC4FB5" w:rsidP="00BC4FB5">
            <w:pPr>
              <w:spacing w:after="0" w:line="240" w:lineRule="auto"/>
              <w:jc w:val="center"/>
              <w:rPr>
                <w:rFonts w:ascii="Times New Roman" w:hAnsi="Times New Roman"/>
                <w:sz w:val="16"/>
                <w:szCs w:val="16"/>
                <w:lang w:eastAsia="zh-CN"/>
              </w:rPr>
            </w:pPr>
            <w:r w:rsidRPr="00BC4FB5">
              <w:rPr>
                <w:rFonts w:ascii="Times New Roman" w:hAnsi="Times New Roman"/>
                <w:sz w:val="16"/>
                <w:szCs w:val="16"/>
                <w:lang w:eastAsia="zh-CN"/>
              </w:rPr>
              <w:lastRenderedPageBreak/>
              <w:t>K_K06</w:t>
            </w:r>
          </w:p>
          <w:p w14:paraId="4B0ACB8D"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hAnsi="Times New Roman"/>
                <w:sz w:val="16"/>
                <w:szCs w:val="16"/>
                <w:lang w:eastAsia="zh-CN"/>
              </w:rPr>
              <w:t>K_K07</w:t>
            </w:r>
          </w:p>
        </w:tc>
        <w:tc>
          <w:tcPr>
            <w:tcW w:w="1034" w:type="dxa"/>
            <w:vAlign w:val="center"/>
          </w:tcPr>
          <w:p w14:paraId="782FB497" w14:textId="77777777" w:rsidR="00BC4FB5" w:rsidRPr="00BC4FB5" w:rsidRDefault="00BC4FB5" w:rsidP="00BC4FB5">
            <w:pPr>
              <w:spacing w:after="0" w:line="240" w:lineRule="auto"/>
              <w:jc w:val="center"/>
              <w:rPr>
                <w:rFonts w:ascii="Times New Roman" w:eastAsia="Times New Roman" w:hAnsi="Times New Roman" w:cs="Times New Roman"/>
                <w:sz w:val="16"/>
                <w:szCs w:val="16"/>
              </w:rPr>
            </w:pPr>
            <w:r w:rsidRPr="00BC4FB5">
              <w:rPr>
                <w:rFonts w:ascii="Times New Roman" w:eastAsia="Times New Roman" w:hAnsi="Times New Roman" w:cs="Times New Roman"/>
                <w:sz w:val="16"/>
                <w:szCs w:val="16"/>
              </w:rPr>
              <w:lastRenderedPageBreak/>
              <w:t>W, P</w:t>
            </w:r>
          </w:p>
        </w:tc>
      </w:tr>
    </w:tbl>
    <w:p w14:paraId="1F87417F" w14:textId="77777777" w:rsidR="00BC4FB5" w:rsidRPr="00BC4FB5" w:rsidRDefault="00BC4FB5" w:rsidP="00BC4FB5">
      <w:pPr>
        <w:spacing w:after="200" w:line="276" w:lineRule="auto"/>
        <w:rPr>
          <w:rFonts w:ascii="Calibri" w:eastAsia="Times New Roman" w:hAnsi="Calibri" w:cs="Times New Roman"/>
        </w:rPr>
      </w:pPr>
    </w:p>
    <w:p w14:paraId="22E85EFC" w14:textId="77777777" w:rsidR="00BC4FB5" w:rsidRPr="00BC4FB5" w:rsidRDefault="00BC4FB5" w:rsidP="00BC4FB5">
      <w:pPr>
        <w:spacing w:after="200" w:line="276" w:lineRule="auto"/>
        <w:jc w:val="center"/>
        <w:rPr>
          <w:rFonts w:ascii="Times New Roman" w:eastAsia="Times New Roman" w:hAnsi="Times New Roman" w:cs="Times New Roman"/>
          <w:b/>
        </w:rPr>
      </w:pPr>
      <w:r w:rsidRPr="00BC4FB5">
        <w:rPr>
          <w:rFonts w:ascii="Times New Roman" w:eastAsia="Times New Roman" w:hAnsi="Times New Roman" w:cs="Times New Roman"/>
          <w:b/>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BC4FB5" w:rsidRPr="00BC4FB5" w14:paraId="4A0C4FE6" w14:textId="77777777" w:rsidTr="008238D0">
        <w:tc>
          <w:tcPr>
            <w:tcW w:w="1922" w:type="dxa"/>
            <w:gridSpan w:val="2"/>
          </w:tcPr>
          <w:p w14:paraId="4790A5B7" w14:textId="77777777" w:rsidR="00BC4FB5" w:rsidRPr="00BC4FB5" w:rsidRDefault="00BC4FB5" w:rsidP="00BC4FB5">
            <w:pPr>
              <w:spacing w:after="0" w:line="240" w:lineRule="auto"/>
              <w:rPr>
                <w:rFonts w:ascii="Times New Roman" w:eastAsia="Times New Roman" w:hAnsi="Times New Roman" w:cs="Times New Roman"/>
                <w:b/>
                <w:sz w:val="20"/>
                <w:szCs w:val="20"/>
              </w:rPr>
            </w:pPr>
          </w:p>
          <w:p w14:paraId="133231DA"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Wykład</w:t>
            </w:r>
          </w:p>
          <w:p w14:paraId="07AF3FE8" w14:textId="77777777" w:rsidR="00BC4FB5" w:rsidRPr="00BC4FB5" w:rsidRDefault="00BC4FB5" w:rsidP="00BC4FB5">
            <w:pPr>
              <w:spacing w:after="0" w:line="240" w:lineRule="auto"/>
              <w:rPr>
                <w:rFonts w:ascii="Times New Roman" w:eastAsia="Times New Roman" w:hAnsi="Times New Roman" w:cs="Times New Roman"/>
                <w:b/>
                <w:sz w:val="20"/>
                <w:szCs w:val="20"/>
              </w:rPr>
            </w:pPr>
          </w:p>
        </w:tc>
        <w:tc>
          <w:tcPr>
            <w:tcW w:w="2341" w:type="dxa"/>
          </w:tcPr>
          <w:p w14:paraId="6933543C" w14:textId="77777777" w:rsidR="00BC4FB5" w:rsidRPr="00BC4FB5" w:rsidRDefault="00BC4FB5" w:rsidP="00BC4FB5">
            <w:pPr>
              <w:spacing w:after="0" w:line="240" w:lineRule="auto"/>
              <w:rPr>
                <w:rFonts w:ascii="Times New Roman" w:eastAsia="Times New Roman" w:hAnsi="Times New Roman" w:cs="Times New Roman"/>
                <w:b/>
                <w:sz w:val="20"/>
                <w:szCs w:val="20"/>
              </w:rPr>
            </w:pPr>
          </w:p>
          <w:p w14:paraId="71338166"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Metody dydaktyczne</w:t>
            </w:r>
          </w:p>
        </w:tc>
        <w:tc>
          <w:tcPr>
            <w:tcW w:w="4799" w:type="dxa"/>
            <w:gridSpan w:val="2"/>
            <w:vAlign w:val="center"/>
          </w:tcPr>
          <w:p w14:paraId="5FF80CB4"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sz w:val="20"/>
                <w:szCs w:val="20"/>
              </w:rPr>
              <w:t>Wykład z wykorzystaniem prezentacji multimedialnej, dyskusja.</w:t>
            </w:r>
          </w:p>
        </w:tc>
      </w:tr>
      <w:tr w:rsidR="00BC4FB5" w:rsidRPr="00BC4FB5" w14:paraId="16B5C4B9" w14:textId="77777777" w:rsidTr="008238D0">
        <w:tc>
          <w:tcPr>
            <w:tcW w:w="675" w:type="dxa"/>
          </w:tcPr>
          <w:p w14:paraId="556203B8"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p w14:paraId="2C358987"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L.p.</w:t>
            </w:r>
          </w:p>
        </w:tc>
        <w:tc>
          <w:tcPr>
            <w:tcW w:w="7089" w:type="dxa"/>
            <w:gridSpan w:val="3"/>
          </w:tcPr>
          <w:p w14:paraId="1CE9D829"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p w14:paraId="521667BF"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Tematyka zajęć</w:t>
            </w:r>
          </w:p>
          <w:p w14:paraId="4096F5D6"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tc>
        <w:tc>
          <w:tcPr>
            <w:tcW w:w="1298" w:type="dxa"/>
          </w:tcPr>
          <w:p w14:paraId="7A61D859"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Liczba godzin</w:t>
            </w:r>
          </w:p>
        </w:tc>
      </w:tr>
      <w:tr w:rsidR="00BC4FB5" w:rsidRPr="00BC4FB5" w14:paraId="5A2CD635" w14:textId="77777777" w:rsidTr="008238D0">
        <w:tc>
          <w:tcPr>
            <w:tcW w:w="675" w:type="dxa"/>
          </w:tcPr>
          <w:p w14:paraId="5648A062"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bookmarkStart w:id="0" w:name="_Hlk68549349"/>
            <w:r w:rsidRPr="00BC4FB5">
              <w:rPr>
                <w:rFonts w:ascii="Times New Roman" w:eastAsia="Times New Roman" w:hAnsi="Times New Roman" w:cs="Times New Roman"/>
                <w:b/>
                <w:sz w:val="20"/>
                <w:szCs w:val="20"/>
              </w:rPr>
              <w:t>1.</w:t>
            </w:r>
          </w:p>
        </w:tc>
        <w:tc>
          <w:tcPr>
            <w:tcW w:w="7089" w:type="dxa"/>
            <w:gridSpan w:val="3"/>
          </w:tcPr>
          <w:p w14:paraId="3B3DABC4"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hAnsi="Times New Roman" w:cs="Times New Roman"/>
                <w:sz w:val="20"/>
                <w:szCs w:val="20"/>
              </w:rPr>
              <w:t>Teoria współczesnego controllingu – pojęcie, przedmiot, zakres, funkcje, zadania, klasyfikacja controllingu.</w:t>
            </w:r>
          </w:p>
        </w:tc>
        <w:tc>
          <w:tcPr>
            <w:tcW w:w="1298" w:type="dxa"/>
          </w:tcPr>
          <w:p w14:paraId="47F341B7"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3</w:t>
            </w:r>
          </w:p>
        </w:tc>
      </w:tr>
      <w:tr w:rsidR="00BC4FB5" w:rsidRPr="00BC4FB5" w14:paraId="09BCA913" w14:textId="77777777" w:rsidTr="008238D0">
        <w:tc>
          <w:tcPr>
            <w:tcW w:w="675" w:type="dxa"/>
          </w:tcPr>
          <w:p w14:paraId="05228919"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2.</w:t>
            </w:r>
          </w:p>
        </w:tc>
        <w:tc>
          <w:tcPr>
            <w:tcW w:w="7089" w:type="dxa"/>
            <w:gridSpan w:val="3"/>
          </w:tcPr>
          <w:p w14:paraId="18F22F65"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Narzędzia controllingu strategicznego- analiza SWOT, strategiczna karta wyników, ocena projektów inwestycyjnych.</w:t>
            </w:r>
          </w:p>
        </w:tc>
        <w:tc>
          <w:tcPr>
            <w:tcW w:w="1298" w:type="dxa"/>
          </w:tcPr>
          <w:p w14:paraId="1E10E8B8"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3</w:t>
            </w:r>
          </w:p>
        </w:tc>
      </w:tr>
      <w:tr w:rsidR="00BC4FB5" w:rsidRPr="00BC4FB5" w14:paraId="5213D460" w14:textId="77777777" w:rsidTr="008238D0">
        <w:tc>
          <w:tcPr>
            <w:tcW w:w="675" w:type="dxa"/>
          </w:tcPr>
          <w:p w14:paraId="25AEE34B"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3.</w:t>
            </w:r>
          </w:p>
        </w:tc>
        <w:tc>
          <w:tcPr>
            <w:tcW w:w="7089" w:type="dxa"/>
            <w:gridSpan w:val="3"/>
          </w:tcPr>
          <w:p w14:paraId="41528039"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Narzędzia controllingu operacyjnego- budżetowanie, krótkookresowy rachunek kosztów i wyników, analiza wąskich gardeł.</w:t>
            </w:r>
          </w:p>
        </w:tc>
        <w:tc>
          <w:tcPr>
            <w:tcW w:w="1298" w:type="dxa"/>
          </w:tcPr>
          <w:p w14:paraId="150DEB98"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3</w:t>
            </w:r>
          </w:p>
        </w:tc>
      </w:tr>
      <w:tr w:rsidR="00BC4FB5" w:rsidRPr="00BC4FB5" w14:paraId="07C3EBD3" w14:textId="77777777" w:rsidTr="008238D0">
        <w:tc>
          <w:tcPr>
            <w:tcW w:w="675" w:type="dxa"/>
          </w:tcPr>
          <w:p w14:paraId="5DC73C84"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4.</w:t>
            </w:r>
          </w:p>
        </w:tc>
        <w:tc>
          <w:tcPr>
            <w:tcW w:w="7089" w:type="dxa"/>
            <w:gridSpan w:val="3"/>
          </w:tcPr>
          <w:p w14:paraId="3F698565"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hAnsi="Times New Roman" w:cs="Times New Roman"/>
                <w:sz w:val="20"/>
                <w:szCs w:val="20"/>
              </w:rPr>
              <w:t>Organizacja i budżetowanie w centrach odpowiedzialności- Koncepcja i rodzaje ośrodków odpowiedzialności, Organizacja i budżetowanie w centrum kosztów, budżetowanie wielkości i kosztów sprzedaży w centrum przychodów, rachunek marż pokrycia w centrum zysku, budżetowanie w centrum inwestycji</w:t>
            </w:r>
          </w:p>
        </w:tc>
        <w:tc>
          <w:tcPr>
            <w:tcW w:w="1298" w:type="dxa"/>
          </w:tcPr>
          <w:p w14:paraId="4E2F4DAE"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3</w:t>
            </w:r>
          </w:p>
        </w:tc>
      </w:tr>
      <w:tr w:rsidR="00BC4FB5" w:rsidRPr="00BC4FB5" w14:paraId="475338BA" w14:textId="77777777" w:rsidTr="008238D0">
        <w:tc>
          <w:tcPr>
            <w:tcW w:w="675" w:type="dxa"/>
          </w:tcPr>
          <w:p w14:paraId="023AA871"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5.</w:t>
            </w:r>
          </w:p>
        </w:tc>
        <w:tc>
          <w:tcPr>
            <w:tcW w:w="7089" w:type="dxa"/>
            <w:gridSpan w:val="3"/>
          </w:tcPr>
          <w:p w14:paraId="1F5C9FAA"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hAnsi="Times New Roman" w:cs="Times New Roman"/>
                <w:sz w:val="20"/>
                <w:szCs w:val="20"/>
              </w:rPr>
              <w:t>Ocena pracy centrów odpowiedzialności a system motywacyjny, mierniki oceny i analiza odchyleń w centrum kosztów, system wskaźników oceny i odchylenia w centrum przychodów, rodzaje mierników oceny pracy centrów zysku i inwestycji, zakres decyzyjności i odpowiedzialności menedżerów w centrach odpowiedzialności, powiązanie wyników oceny pracy centrów odpowiedzialności z systemem motywacyjnym.</w:t>
            </w:r>
          </w:p>
        </w:tc>
        <w:tc>
          <w:tcPr>
            <w:tcW w:w="1298" w:type="dxa"/>
          </w:tcPr>
          <w:p w14:paraId="3F660178"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3</w:t>
            </w:r>
          </w:p>
        </w:tc>
      </w:tr>
      <w:bookmarkEnd w:id="0"/>
      <w:tr w:rsidR="00BC4FB5" w:rsidRPr="00BC4FB5" w14:paraId="14BB40CE" w14:textId="77777777" w:rsidTr="008238D0">
        <w:tc>
          <w:tcPr>
            <w:tcW w:w="7764" w:type="dxa"/>
            <w:gridSpan w:val="4"/>
          </w:tcPr>
          <w:p w14:paraId="5EB41322" w14:textId="77777777" w:rsidR="00BC4FB5" w:rsidRPr="00BC4FB5" w:rsidRDefault="00BC4FB5" w:rsidP="00BC4FB5">
            <w:pPr>
              <w:spacing w:after="0" w:line="240" w:lineRule="auto"/>
              <w:jc w:val="right"/>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Razem liczba godzin:</w:t>
            </w:r>
          </w:p>
        </w:tc>
        <w:tc>
          <w:tcPr>
            <w:tcW w:w="1298" w:type="dxa"/>
          </w:tcPr>
          <w:p w14:paraId="3D4ED7D8"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15</w:t>
            </w:r>
          </w:p>
        </w:tc>
      </w:tr>
    </w:tbl>
    <w:p w14:paraId="6EB1CF50" w14:textId="77777777" w:rsidR="00BC4FB5" w:rsidRPr="00BC4FB5" w:rsidRDefault="00BC4FB5" w:rsidP="00BC4FB5">
      <w:pPr>
        <w:spacing w:after="200" w:line="276"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1"/>
        <w:gridCol w:w="3502"/>
        <w:gridCol w:w="1298"/>
      </w:tblGrid>
      <w:tr w:rsidR="00BC4FB5" w:rsidRPr="00BC4FB5" w14:paraId="0B0D08C0" w14:textId="77777777" w:rsidTr="008238D0">
        <w:tc>
          <w:tcPr>
            <w:tcW w:w="1951" w:type="dxa"/>
            <w:gridSpan w:val="2"/>
          </w:tcPr>
          <w:p w14:paraId="366B1DE9" w14:textId="77777777" w:rsidR="00BC4FB5" w:rsidRPr="00BC4FB5" w:rsidRDefault="00BC4FB5" w:rsidP="00BC4FB5">
            <w:pPr>
              <w:spacing w:after="0" w:line="240" w:lineRule="auto"/>
              <w:rPr>
                <w:rFonts w:ascii="Times New Roman" w:eastAsia="Times New Roman" w:hAnsi="Times New Roman" w:cs="Times New Roman"/>
                <w:b/>
                <w:sz w:val="20"/>
                <w:szCs w:val="20"/>
              </w:rPr>
            </w:pPr>
          </w:p>
          <w:p w14:paraId="46673236"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Projekt</w:t>
            </w:r>
          </w:p>
          <w:p w14:paraId="7FFE0ECA" w14:textId="77777777" w:rsidR="00BC4FB5" w:rsidRPr="00BC4FB5" w:rsidRDefault="00BC4FB5" w:rsidP="00BC4FB5">
            <w:pPr>
              <w:spacing w:after="0" w:line="240" w:lineRule="auto"/>
              <w:rPr>
                <w:rFonts w:ascii="Times New Roman" w:eastAsia="Times New Roman" w:hAnsi="Times New Roman" w:cs="Times New Roman"/>
                <w:b/>
                <w:sz w:val="20"/>
                <w:szCs w:val="20"/>
              </w:rPr>
            </w:pPr>
          </w:p>
        </w:tc>
        <w:tc>
          <w:tcPr>
            <w:tcW w:w="2370" w:type="dxa"/>
          </w:tcPr>
          <w:p w14:paraId="508A5F08" w14:textId="77777777" w:rsidR="00BC4FB5" w:rsidRPr="00BC4FB5" w:rsidRDefault="00BC4FB5" w:rsidP="00BC4FB5">
            <w:pPr>
              <w:spacing w:after="0" w:line="240" w:lineRule="auto"/>
              <w:rPr>
                <w:rFonts w:ascii="Times New Roman" w:eastAsia="Times New Roman" w:hAnsi="Times New Roman" w:cs="Times New Roman"/>
                <w:b/>
                <w:sz w:val="20"/>
                <w:szCs w:val="20"/>
              </w:rPr>
            </w:pPr>
          </w:p>
          <w:p w14:paraId="676C954A"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Metody dydaktyczne</w:t>
            </w:r>
          </w:p>
        </w:tc>
        <w:tc>
          <w:tcPr>
            <w:tcW w:w="4891" w:type="dxa"/>
            <w:gridSpan w:val="2"/>
          </w:tcPr>
          <w:p w14:paraId="4BA81A7D" w14:textId="77777777" w:rsidR="00BC4FB5" w:rsidRPr="00BC4FB5" w:rsidRDefault="00BC4FB5" w:rsidP="00BC4FB5">
            <w:pPr>
              <w:spacing w:after="0" w:line="240" w:lineRule="auto"/>
              <w:rPr>
                <w:rFonts w:ascii="Times New Roman" w:eastAsia="Times New Roman" w:hAnsi="Times New Roman" w:cs="Times New Roman"/>
                <w:b/>
                <w:sz w:val="20"/>
                <w:szCs w:val="20"/>
              </w:rPr>
            </w:pPr>
            <w:r w:rsidRPr="00BC4FB5">
              <w:rPr>
                <w:rFonts w:ascii="Times New Roman" w:eastAsia="Times New Roman" w:hAnsi="Times New Roman" w:cs="Times New Roman"/>
                <w:sz w:val="20"/>
                <w:szCs w:val="20"/>
              </w:rPr>
              <w:t>Rozwiązywanie zadań rachunkowych z wykorzystaniem arkusza kalkulacyjnego. Projekt, z kontrolą przygotowania teoretycznego do projektu i jego oceną. Prezentacja omawianych metod. Prezentacja wyników projektu przez studentów.</w:t>
            </w:r>
          </w:p>
        </w:tc>
      </w:tr>
      <w:tr w:rsidR="00BC4FB5" w:rsidRPr="00BC4FB5" w14:paraId="72C151F4" w14:textId="77777777" w:rsidTr="008238D0">
        <w:tc>
          <w:tcPr>
            <w:tcW w:w="675" w:type="dxa"/>
          </w:tcPr>
          <w:p w14:paraId="0E157157"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p w14:paraId="67A9C3EF"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L.p.</w:t>
            </w:r>
          </w:p>
        </w:tc>
        <w:tc>
          <w:tcPr>
            <w:tcW w:w="7230" w:type="dxa"/>
            <w:gridSpan w:val="3"/>
          </w:tcPr>
          <w:p w14:paraId="76CEA3E7"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p w14:paraId="7072CD53"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Tematyka zajęć</w:t>
            </w:r>
          </w:p>
          <w:p w14:paraId="7F3BE574"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p>
        </w:tc>
        <w:tc>
          <w:tcPr>
            <w:tcW w:w="1307" w:type="dxa"/>
          </w:tcPr>
          <w:p w14:paraId="37DEA088"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Liczba godzin</w:t>
            </w:r>
          </w:p>
        </w:tc>
      </w:tr>
      <w:tr w:rsidR="00BC4FB5" w:rsidRPr="00BC4FB5" w14:paraId="31ED8807" w14:textId="77777777" w:rsidTr="008238D0">
        <w:tc>
          <w:tcPr>
            <w:tcW w:w="675" w:type="dxa"/>
          </w:tcPr>
          <w:p w14:paraId="7D71E197"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bookmarkStart w:id="1" w:name="_Hlk68549415"/>
            <w:r w:rsidRPr="00BC4FB5">
              <w:rPr>
                <w:rFonts w:ascii="Times New Roman" w:eastAsia="Times New Roman" w:hAnsi="Times New Roman" w:cs="Times New Roman"/>
                <w:b/>
                <w:sz w:val="20"/>
                <w:szCs w:val="20"/>
              </w:rPr>
              <w:t>1.</w:t>
            </w:r>
          </w:p>
        </w:tc>
        <w:tc>
          <w:tcPr>
            <w:tcW w:w="7230" w:type="dxa"/>
            <w:gridSpan w:val="3"/>
          </w:tcPr>
          <w:p w14:paraId="14E86A0D"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Krótkookresowe rachunki decyzyjne.</w:t>
            </w:r>
          </w:p>
        </w:tc>
        <w:tc>
          <w:tcPr>
            <w:tcW w:w="1307" w:type="dxa"/>
          </w:tcPr>
          <w:p w14:paraId="33392281"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4</w:t>
            </w:r>
          </w:p>
        </w:tc>
      </w:tr>
      <w:tr w:rsidR="00BC4FB5" w:rsidRPr="00BC4FB5" w14:paraId="0A19CED6" w14:textId="77777777" w:rsidTr="008238D0">
        <w:tc>
          <w:tcPr>
            <w:tcW w:w="675" w:type="dxa"/>
          </w:tcPr>
          <w:p w14:paraId="0088543B"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2.</w:t>
            </w:r>
          </w:p>
        </w:tc>
        <w:tc>
          <w:tcPr>
            <w:tcW w:w="7230" w:type="dxa"/>
            <w:gridSpan w:val="3"/>
          </w:tcPr>
          <w:p w14:paraId="09140D31"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Rachunek kosztów planowanych- tworzenie wzorców kosztowych.</w:t>
            </w:r>
          </w:p>
        </w:tc>
        <w:tc>
          <w:tcPr>
            <w:tcW w:w="1307" w:type="dxa"/>
          </w:tcPr>
          <w:p w14:paraId="614AB54A"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2</w:t>
            </w:r>
          </w:p>
        </w:tc>
      </w:tr>
      <w:tr w:rsidR="00BC4FB5" w:rsidRPr="00BC4FB5" w14:paraId="6EE0847C" w14:textId="77777777" w:rsidTr="008238D0">
        <w:tc>
          <w:tcPr>
            <w:tcW w:w="675" w:type="dxa"/>
          </w:tcPr>
          <w:p w14:paraId="1B20959A"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3.</w:t>
            </w:r>
          </w:p>
        </w:tc>
        <w:tc>
          <w:tcPr>
            <w:tcW w:w="7230" w:type="dxa"/>
            <w:gridSpan w:val="3"/>
          </w:tcPr>
          <w:p w14:paraId="4C17EEB7"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Analiza wieloczynnikowa odchyleń kosztowych.</w:t>
            </w:r>
          </w:p>
        </w:tc>
        <w:tc>
          <w:tcPr>
            <w:tcW w:w="1307" w:type="dxa"/>
          </w:tcPr>
          <w:p w14:paraId="4D2DBE0B"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2</w:t>
            </w:r>
          </w:p>
        </w:tc>
      </w:tr>
      <w:tr w:rsidR="00BC4FB5" w:rsidRPr="00BC4FB5" w14:paraId="39EB87EB" w14:textId="77777777" w:rsidTr="008238D0">
        <w:tc>
          <w:tcPr>
            <w:tcW w:w="675" w:type="dxa"/>
          </w:tcPr>
          <w:p w14:paraId="364776BE"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4.</w:t>
            </w:r>
          </w:p>
        </w:tc>
        <w:tc>
          <w:tcPr>
            <w:tcW w:w="7230" w:type="dxa"/>
            <w:gridSpan w:val="3"/>
          </w:tcPr>
          <w:p w14:paraId="6EA32DDD"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Tworzenie budżetów ośrodków odpowiedzialności.</w:t>
            </w:r>
          </w:p>
        </w:tc>
        <w:tc>
          <w:tcPr>
            <w:tcW w:w="1307" w:type="dxa"/>
          </w:tcPr>
          <w:p w14:paraId="05236522"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2</w:t>
            </w:r>
          </w:p>
        </w:tc>
      </w:tr>
      <w:tr w:rsidR="00BC4FB5" w:rsidRPr="00BC4FB5" w14:paraId="624B0663" w14:textId="77777777" w:rsidTr="008238D0">
        <w:tc>
          <w:tcPr>
            <w:tcW w:w="675" w:type="dxa"/>
          </w:tcPr>
          <w:p w14:paraId="1BCA0F8D"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5.</w:t>
            </w:r>
          </w:p>
        </w:tc>
        <w:tc>
          <w:tcPr>
            <w:tcW w:w="7230" w:type="dxa"/>
            <w:gridSpan w:val="3"/>
          </w:tcPr>
          <w:p w14:paraId="31C34B25"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Sporządzenie projektu budżetu (plan przychodów, kosztów, źródeł finansowych, sprawozdania pro forma, określenie centrów odpowiedzialności).</w:t>
            </w:r>
          </w:p>
        </w:tc>
        <w:tc>
          <w:tcPr>
            <w:tcW w:w="1307" w:type="dxa"/>
          </w:tcPr>
          <w:p w14:paraId="2C26A9C0" w14:textId="77777777" w:rsidR="00BC4FB5" w:rsidRPr="00BC4FB5" w:rsidRDefault="00BC4FB5" w:rsidP="00BC4FB5">
            <w:pPr>
              <w:spacing w:after="0" w:line="240" w:lineRule="auto"/>
              <w:jc w:val="center"/>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20</w:t>
            </w:r>
          </w:p>
        </w:tc>
      </w:tr>
      <w:bookmarkEnd w:id="1"/>
      <w:tr w:rsidR="00BC4FB5" w:rsidRPr="00BC4FB5" w14:paraId="08D6CF7F" w14:textId="77777777" w:rsidTr="008238D0">
        <w:tc>
          <w:tcPr>
            <w:tcW w:w="7905" w:type="dxa"/>
            <w:gridSpan w:val="4"/>
          </w:tcPr>
          <w:p w14:paraId="7340E36C" w14:textId="77777777" w:rsidR="00BC4FB5" w:rsidRPr="00BC4FB5" w:rsidRDefault="00BC4FB5" w:rsidP="00BC4FB5">
            <w:pPr>
              <w:spacing w:after="0" w:line="240" w:lineRule="auto"/>
              <w:jc w:val="right"/>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Razem liczba godzin:</w:t>
            </w:r>
          </w:p>
        </w:tc>
        <w:tc>
          <w:tcPr>
            <w:tcW w:w="1307" w:type="dxa"/>
          </w:tcPr>
          <w:p w14:paraId="1B618FD0"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30</w:t>
            </w:r>
          </w:p>
        </w:tc>
      </w:tr>
    </w:tbl>
    <w:p w14:paraId="1B1B3452" w14:textId="08CD6014" w:rsidR="00BC4FB5" w:rsidRDefault="00BC4FB5" w:rsidP="00BC4FB5">
      <w:pPr>
        <w:spacing w:after="0" w:line="240" w:lineRule="auto"/>
        <w:rPr>
          <w:rFonts w:ascii="Calibri" w:eastAsia="Times New Roman" w:hAnsi="Calibri" w:cs="Times New Roman"/>
        </w:rPr>
      </w:pPr>
    </w:p>
    <w:p w14:paraId="49EB9417" w14:textId="6D9D125D" w:rsidR="00CA00A6" w:rsidRDefault="00CA00A6" w:rsidP="00BC4FB5">
      <w:pPr>
        <w:spacing w:after="0" w:line="240" w:lineRule="auto"/>
        <w:rPr>
          <w:rFonts w:ascii="Calibri" w:eastAsia="Times New Roman" w:hAnsi="Calibri" w:cs="Times New Roman"/>
        </w:rPr>
      </w:pPr>
    </w:p>
    <w:p w14:paraId="3DD67C16" w14:textId="68632D09" w:rsidR="00CA00A6" w:rsidRDefault="00CA00A6" w:rsidP="00BC4FB5">
      <w:pPr>
        <w:spacing w:after="0" w:line="240" w:lineRule="auto"/>
        <w:rPr>
          <w:rFonts w:ascii="Calibri" w:eastAsia="Times New Roman" w:hAnsi="Calibri" w:cs="Times New Roman"/>
        </w:rPr>
      </w:pPr>
    </w:p>
    <w:p w14:paraId="3FC39254" w14:textId="4CD1751C" w:rsidR="00CA00A6" w:rsidRDefault="00CA00A6" w:rsidP="00BC4FB5">
      <w:pPr>
        <w:spacing w:after="0" w:line="240" w:lineRule="auto"/>
        <w:rPr>
          <w:rFonts w:ascii="Calibri" w:eastAsia="Times New Roman" w:hAnsi="Calibri" w:cs="Times New Roman"/>
        </w:rPr>
      </w:pPr>
    </w:p>
    <w:p w14:paraId="1A868FC9" w14:textId="3746D8FA" w:rsidR="00CA00A6" w:rsidRDefault="00CA00A6" w:rsidP="00BC4FB5">
      <w:pPr>
        <w:spacing w:after="0" w:line="240" w:lineRule="auto"/>
        <w:rPr>
          <w:rFonts w:ascii="Calibri" w:eastAsia="Times New Roman" w:hAnsi="Calibri" w:cs="Times New Roman"/>
        </w:rPr>
      </w:pPr>
    </w:p>
    <w:p w14:paraId="33FEC92F" w14:textId="5078EC29" w:rsidR="00CA00A6" w:rsidRDefault="00CA00A6" w:rsidP="00BC4FB5">
      <w:pPr>
        <w:spacing w:after="0" w:line="240" w:lineRule="auto"/>
        <w:rPr>
          <w:rFonts w:ascii="Calibri" w:eastAsia="Times New Roman" w:hAnsi="Calibri" w:cs="Times New Roman"/>
        </w:rPr>
      </w:pPr>
    </w:p>
    <w:p w14:paraId="4A08C3CD" w14:textId="4D4C6052" w:rsidR="00CA00A6" w:rsidRDefault="00CA00A6" w:rsidP="00BC4FB5">
      <w:pPr>
        <w:spacing w:after="0" w:line="240" w:lineRule="auto"/>
        <w:rPr>
          <w:rFonts w:ascii="Calibri" w:eastAsia="Times New Roman" w:hAnsi="Calibri" w:cs="Times New Roman"/>
        </w:rPr>
      </w:pPr>
    </w:p>
    <w:p w14:paraId="06180342" w14:textId="6241A9CE" w:rsidR="00CA00A6" w:rsidRDefault="00CA00A6" w:rsidP="00BC4FB5">
      <w:pPr>
        <w:spacing w:after="0" w:line="240" w:lineRule="auto"/>
        <w:rPr>
          <w:rFonts w:ascii="Calibri" w:eastAsia="Times New Roman" w:hAnsi="Calibri" w:cs="Times New Roman"/>
        </w:rPr>
      </w:pPr>
    </w:p>
    <w:p w14:paraId="0C1C31D6" w14:textId="30B084BB" w:rsidR="00CA00A6" w:rsidRDefault="00CA00A6" w:rsidP="00BC4FB5">
      <w:pPr>
        <w:spacing w:after="0" w:line="240" w:lineRule="auto"/>
        <w:rPr>
          <w:rFonts w:ascii="Calibri" w:eastAsia="Times New Roman" w:hAnsi="Calibri" w:cs="Times New Roman"/>
        </w:rPr>
      </w:pPr>
    </w:p>
    <w:p w14:paraId="7EE0D74A" w14:textId="12B03E87" w:rsidR="00CA00A6" w:rsidRDefault="00CA00A6" w:rsidP="00BC4FB5">
      <w:pPr>
        <w:spacing w:after="0" w:line="240" w:lineRule="auto"/>
        <w:rPr>
          <w:rFonts w:ascii="Calibri" w:eastAsia="Times New Roman" w:hAnsi="Calibri" w:cs="Times New Roman"/>
        </w:rPr>
      </w:pPr>
    </w:p>
    <w:p w14:paraId="0E5B7246" w14:textId="77777777" w:rsidR="00CA00A6" w:rsidRPr="00BC4FB5" w:rsidRDefault="00CA00A6" w:rsidP="00BC4FB5">
      <w:pPr>
        <w:spacing w:after="0" w:line="240" w:lineRule="auto"/>
        <w:rPr>
          <w:rFonts w:ascii="Calibri" w:eastAsia="Times New Roman" w:hAnsi="Calibri" w:cs="Times New Roman"/>
        </w:rPr>
      </w:pPr>
    </w:p>
    <w:p w14:paraId="7DB2DD84" w14:textId="77777777" w:rsidR="00BC4FB5" w:rsidRPr="00BC4FB5" w:rsidRDefault="00BC4FB5" w:rsidP="00BC4FB5">
      <w:pPr>
        <w:spacing w:after="0" w:line="240" w:lineRule="auto"/>
        <w:rPr>
          <w:rFonts w:ascii="Calibri" w:eastAsia="Times New Roman" w:hAnsi="Calibri" w:cs="Times New Roman"/>
        </w:rPr>
      </w:pPr>
    </w:p>
    <w:p w14:paraId="51E905D7" w14:textId="77777777" w:rsidR="00BC4FB5" w:rsidRPr="00BC4FB5" w:rsidRDefault="00BC4FB5" w:rsidP="00BC4FB5">
      <w:pPr>
        <w:spacing w:after="0" w:line="240" w:lineRule="auto"/>
        <w:ind w:left="-142"/>
        <w:rPr>
          <w:rFonts w:ascii="Times New Roman" w:eastAsia="Times New Roman" w:hAnsi="Times New Roman" w:cs="Times New Roman"/>
          <w:b/>
          <w:sz w:val="20"/>
          <w:szCs w:val="20"/>
        </w:rPr>
      </w:pPr>
      <w:bookmarkStart w:id="2" w:name="_Hlk87020469"/>
      <w:r w:rsidRPr="00BC4FB5">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395"/>
      </w:tblGrid>
      <w:tr w:rsidR="00BC4FB5" w:rsidRPr="00BC4FB5" w14:paraId="171682EB" w14:textId="77777777" w:rsidTr="008238D0">
        <w:tc>
          <w:tcPr>
            <w:tcW w:w="667" w:type="dxa"/>
          </w:tcPr>
          <w:p w14:paraId="7391F0BA"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1.</w:t>
            </w:r>
          </w:p>
        </w:tc>
        <w:tc>
          <w:tcPr>
            <w:tcW w:w="8395" w:type="dxa"/>
          </w:tcPr>
          <w:p w14:paraId="40CD17CA" w14:textId="77777777" w:rsidR="00BC4FB5" w:rsidRPr="00BC4FB5" w:rsidRDefault="00BC4FB5" w:rsidP="00BC4FB5">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BC4FB5">
              <w:rPr>
                <w:rFonts w:ascii="Times New Roman" w:eastAsia="Times New Roman" w:hAnsi="Times New Roman" w:cs="Times New Roman"/>
                <w:kern w:val="36"/>
                <w:sz w:val="20"/>
                <w:szCs w:val="20"/>
                <w:lang w:eastAsia="pl-PL"/>
              </w:rPr>
              <w:t>Controlling kosztów i rachunkowość zarządcza, praca zbiorowa, red. G. Świderska, Difin, Warszawa 2017.</w:t>
            </w:r>
          </w:p>
        </w:tc>
      </w:tr>
      <w:tr w:rsidR="00BC4FB5" w:rsidRPr="00BC4FB5" w14:paraId="40A97E3C" w14:textId="77777777" w:rsidTr="008238D0">
        <w:tc>
          <w:tcPr>
            <w:tcW w:w="667" w:type="dxa"/>
          </w:tcPr>
          <w:p w14:paraId="55A91F60"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2.</w:t>
            </w:r>
          </w:p>
        </w:tc>
        <w:tc>
          <w:tcPr>
            <w:tcW w:w="8395" w:type="dxa"/>
          </w:tcPr>
          <w:p w14:paraId="542593F2" w14:textId="77777777" w:rsidR="00BC4FB5" w:rsidRPr="00BC4FB5" w:rsidRDefault="00BC4FB5" w:rsidP="00BC4FB5">
            <w:pPr>
              <w:tabs>
                <w:tab w:val="num" w:pos="720"/>
              </w:tabs>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Dobija M.,  Rachunkowość zarządcza i controlling, PWN, Warszawa 2002.</w:t>
            </w:r>
          </w:p>
        </w:tc>
      </w:tr>
      <w:tr w:rsidR="00BC4FB5" w:rsidRPr="00BC4FB5" w14:paraId="615759BA" w14:textId="77777777" w:rsidTr="008238D0">
        <w:tc>
          <w:tcPr>
            <w:tcW w:w="667" w:type="dxa"/>
          </w:tcPr>
          <w:p w14:paraId="415C9D09"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3.</w:t>
            </w:r>
          </w:p>
        </w:tc>
        <w:tc>
          <w:tcPr>
            <w:tcW w:w="8395" w:type="dxa"/>
          </w:tcPr>
          <w:p w14:paraId="190148ED"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Duda-Piechaczek E.: Budżetowanie jako narzędzie rachunkowości zarządczej. Helion, Gliwice, 2007.</w:t>
            </w:r>
          </w:p>
        </w:tc>
      </w:tr>
      <w:tr w:rsidR="00BC4FB5" w:rsidRPr="00BC4FB5" w14:paraId="287581BB" w14:textId="77777777" w:rsidTr="008238D0">
        <w:tc>
          <w:tcPr>
            <w:tcW w:w="667" w:type="dxa"/>
          </w:tcPr>
          <w:p w14:paraId="6F1A2629"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4.</w:t>
            </w:r>
          </w:p>
        </w:tc>
        <w:tc>
          <w:tcPr>
            <w:tcW w:w="8395" w:type="dxa"/>
          </w:tcPr>
          <w:p w14:paraId="5936DAD2" w14:textId="77777777" w:rsidR="00BC4FB5" w:rsidRPr="00BC4FB5" w:rsidRDefault="00BC4FB5" w:rsidP="00BC4FB5">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BC4FB5">
              <w:rPr>
                <w:rFonts w:ascii="Times New Roman" w:eastAsia="Times New Roman" w:hAnsi="Times New Roman" w:cs="Times New Roman"/>
                <w:sz w:val="20"/>
                <w:szCs w:val="20"/>
              </w:rPr>
              <w:t>Nowak E., Nita B. (red.): Budżetowanie w przedsiębiorstwie. Wolters Kluwer, Kraków, 2007.</w:t>
            </w:r>
          </w:p>
        </w:tc>
      </w:tr>
      <w:tr w:rsidR="00BC4FB5" w:rsidRPr="00BC4FB5" w14:paraId="795B91C1" w14:textId="77777777" w:rsidTr="008238D0">
        <w:tc>
          <w:tcPr>
            <w:tcW w:w="667" w:type="dxa"/>
          </w:tcPr>
          <w:p w14:paraId="3EFEBBCD"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5.</w:t>
            </w:r>
          </w:p>
        </w:tc>
        <w:tc>
          <w:tcPr>
            <w:tcW w:w="8395" w:type="dxa"/>
          </w:tcPr>
          <w:p w14:paraId="4D776B48" w14:textId="77777777" w:rsidR="00BC4FB5" w:rsidRPr="00BC4FB5" w:rsidRDefault="00BC4FB5" w:rsidP="00BC4FB5">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BC4FB5">
              <w:rPr>
                <w:rFonts w:ascii="Times New Roman" w:eastAsia="Times New Roman" w:hAnsi="Times New Roman" w:cs="Times New Roman"/>
                <w:kern w:val="36"/>
                <w:sz w:val="20"/>
                <w:szCs w:val="20"/>
                <w:lang w:eastAsia="pl-PL"/>
              </w:rPr>
              <w:t>Surmacz A.: Budżetowanie i controlling w przedsiębiorstwie, CeDeWu, Warszawa 2010.</w:t>
            </w:r>
          </w:p>
        </w:tc>
      </w:tr>
      <w:tr w:rsidR="00BC4FB5" w:rsidRPr="00BC4FB5" w14:paraId="29379A66" w14:textId="77777777" w:rsidTr="008238D0">
        <w:tc>
          <w:tcPr>
            <w:tcW w:w="667" w:type="dxa"/>
          </w:tcPr>
          <w:p w14:paraId="48F388D5"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6.</w:t>
            </w:r>
          </w:p>
        </w:tc>
        <w:tc>
          <w:tcPr>
            <w:tcW w:w="8395" w:type="dxa"/>
          </w:tcPr>
          <w:p w14:paraId="41D526A0" w14:textId="77777777" w:rsidR="00BC4FB5" w:rsidRPr="00BC4FB5" w:rsidRDefault="00BC4FB5" w:rsidP="00BC4FB5">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BC4FB5">
              <w:rPr>
                <w:rFonts w:ascii="Times New Roman" w:eastAsia="Times New Roman" w:hAnsi="Times New Roman" w:cs="Times New Roman"/>
                <w:kern w:val="36"/>
                <w:sz w:val="20"/>
                <w:szCs w:val="20"/>
                <w:lang w:eastAsia="pl-PL"/>
              </w:rPr>
              <w:t>Weber J., Wprowadzenie do controllingu, Profit  Katowice 2001.</w:t>
            </w:r>
          </w:p>
        </w:tc>
      </w:tr>
    </w:tbl>
    <w:p w14:paraId="552AFF77" w14:textId="77777777" w:rsidR="00BC4FB5" w:rsidRPr="00BC4FB5" w:rsidRDefault="00BC4FB5" w:rsidP="00BC4FB5">
      <w:pPr>
        <w:spacing w:after="0" w:line="240" w:lineRule="auto"/>
        <w:rPr>
          <w:rFonts w:ascii="Calibri" w:eastAsia="Times New Roman" w:hAnsi="Calibri" w:cs="Times New Roman"/>
        </w:rPr>
      </w:pPr>
    </w:p>
    <w:p w14:paraId="6D974BD9" w14:textId="77777777" w:rsidR="00BC4FB5" w:rsidRPr="00BC4FB5" w:rsidRDefault="00BC4FB5" w:rsidP="00BC4FB5">
      <w:pPr>
        <w:spacing w:after="0" w:line="240" w:lineRule="auto"/>
        <w:rPr>
          <w:rFonts w:ascii="Calibri" w:eastAsia="Times New Roman" w:hAnsi="Calibri" w:cs="Times New Roman"/>
        </w:rPr>
      </w:pPr>
    </w:p>
    <w:p w14:paraId="6045B8F1" w14:textId="77777777" w:rsidR="00BC4FB5" w:rsidRPr="00BC4FB5" w:rsidRDefault="00BC4FB5" w:rsidP="00BC4FB5">
      <w:pPr>
        <w:spacing w:after="0" w:line="240" w:lineRule="auto"/>
        <w:ind w:left="-142"/>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8393"/>
      </w:tblGrid>
      <w:tr w:rsidR="00BC4FB5" w:rsidRPr="00BC4FB5" w14:paraId="3E4423CF" w14:textId="77777777" w:rsidTr="008238D0">
        <w:tc>
          <w:tcPr>
            <w:tcW w:w="669" w:type="dxa"/>
          </w:tcPr>
          <w:p w14:paraId="6DD4F227"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1.</w:t>
            </w:r>
          </w:p>
        </w:tc>
        <w:tc>
          <w:tcPr>
            <w:tcW w:w="8393" w:type="dxa"/>
          </w:tcPr>
          <w:p w14:paraId="1D5AC4FF"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Jańczyk-Strzała,  Controlling w przedsiębiorstwie produkcyjnym, CeDeWu, Warszawa 2008.</w:t>
            </w:r>
          </w:p>
        </w:tc>
      </w:tr>
      <w:tr w:rsidR="00BC4FB5" w:rsidRPr="00BC4FB5" w14:paraId="6D974993" w14:textId="77777777" w:rsidTr="008238D0">
        <w:tc>
          <w:tcPr>
            <w:tcW w:w="669" w:type="dxa"/>
          </w:tcPr>
          <w:p w14:paraId="571E8661" w14:textId="77777777" w:rsidR="00BC4FB5" w:rsidRPr="00BC4FB5" w:rsidRDefault="00BC4FB5" w:rsidP="00BC4FB5">
            <w:pPr>
              <w:spacing w:after="0" w:line="240" w:lineRule="auto"/>
              <w:jc w:val="center"/>
              <w:rPr>
                <w:rFonts w:ascii="Times New Roman" w:eastAsia="Times New Roman" w:hAnsi="Times New Roman" w:cs="Times New Roman"/>
                <w:b/>
                <w:sz w:val="20"/>
                <w:szCs w:val="20"/>
              </w:rPr>
            </w:pPr>
            <w:r w:rsidRPr="00BC4FB5">
              <w:rPr>
                <w:rFonts w:ascii="Times New Roman" w:eastAsia="Times New Roman" w:hAnsi="Times New Roman" w:cs="Times New Roman"/>
                <w:b/>
                <w:sz w:val="20"/>
                <w:szCs w:val="20"/>
              </w:rPr>
              <w:t>2.</w:t>
            </w:r>
          </w:p>
        </w:tc>
        <w:tc>
          <w:tcPr>
            <w:tcW w:w="8393" w:type="dxa"/>
          </w:tcPr>
          <w:p w14:paraId="49160A55" w14:textId="77777777" w:rsidR="00BC4FB5" w:rsidRPr="00BC4FB5" w:rsidRDefault="00BC4FB5" w:rsidP="00BC4FB5">
            <w:pPr>
              <w:spacing w:after="0" w:line="240" w:lineRule="auto"/>
              <w:rPr>
                <w:rFonts w:ascii="Times New Roman" w:eastAsia="Times New Roman" w:hAnsi="Times New Roman" w:cs="Times New Roman"/>
                <w:sz w:val="20"/>
                <w:szCs w:val="20"/>
              </w:rPr>
            </w:pPr>
            <w:r w:rsidRPr="00BC4FB5">
              <w:rPr>
                <w:rFonts w:ascii="Times New Roman" w:eastAsia="Times New Roman" w:hAnsi="Times New Roman" w:cs="Times New Roman"/>
                <w:sz w:val="20"/>
                <w:szCs w:val="20"/>
              </w:rPr>
              <w:t>Walczak M., Kowalczyk M., Rachunkowość i budżetowanie w zarządzaniu finansami gminy, Difin, Warszawa 2010.</w:t>
            </w:r>
          </w:p>
        </w:tc>
      </w:tr>
    </w:tbl>
    <w:p w14:paraId="5FEE7F6A" w14:textId="77777777" w:rsidR="00BC4FB5" w:rsidRPr="00BC4FB5" w:rsidRDefault="00BC4FB5" w:rsidP="00BC4FB5">
      <w:pPr>
        <w:spacing w:after="200" w:line="276" w:lineRule="auto"/>
      </w:pPr>
    </w:p>
    <w:bookmarkEnd w:id="2"/>
    <w:p w14:paraId="5B9AFED1" w14:textId="7EBE3AF9" w:rsidR="00BC4FB5" w:rsidRDefault="00BC4FB5" w:rsidP="00BC4FB5">
      <w:pPr>
        <w:spacing w:before="100" w:beforeAutospacing="1" w:after="100" w:afterAutospacing="1" w:line="240" w:lineRule="auto"/>
        <w:outlineLvl w:val="0"/>
        <w:rPr>
          <w:rFonts w:ascii="Times New Roman" w:hAnsi="Times New Roman"/>
          <w:kern w:val="36"/>
          <w:sz w:val="20"/>
          <w:szCs w:val="20"/>
          <w:lang w:eastAsia="pl-PL"/>
        </w:rPr>
      </w:pPr>
      <w:r w:rsidRPr="00BC4FB5">
        <w:rPr>
          <w:rFonts w:ascii="Times New Roman" w:hAnsi="Times New Roman"/>
          <w:kern w:val="36"/>
          <w:sz w:val="20"/>
          <w:szCs w:val="20"/>
          <w:lang w:eastAsia="pl-PL"/>
        </w:rPr>
        <w:t xml:space="preserve"> </w:t>
      </w:r>
    </w:p>
    <w:p w14:paraId="62E95B2A" w14:textId="77777777" w:rsidR="00BC4FB5" w:rsidRDefault="00BC4FB5">
      <w:pPr>
        <w:rPr>
          <w:rFonts w:ascii="Times New Roman" w:hAnsi="Times New Roman"/>
          <w:kern w:val="36"/>
          <w:sz w:val="20"/>
          <w:szCs w:val="20"/>
          <w:lang w:eastAsia="pl-PL"/>
        </w:rPr>
      </w:pPr>
      <w:r>
        <w:rPr>
          <w:rFonts w:ascii="Times New Roman" w:hAnsi="Times New Roman"/>
          <w:kern w:val="36"/>
          <w:sz w:val="20"/>
          <w:szCs w:val="20"/>
          <w:lang w:eastAsia="pl-PL"/>
        </w:rPr>
        <w:br w:type="page"/>
      </w:r>
    </w:p>
    <w:p w14:paraId="0FF87A02" w14:textId="77777777" w:rsidR="00C35A85" w:rsidRPr="000661D6" w:rsidRDefault="00C35A85" w:rsidP="00C35A85">
      <w:pPr>
        <w:rPr>
          <w:rFonts w:ascii="Times New Roman" w:eastAsia="Times New Roman" w:hAnsi="Times New Roman" w:cs="Times New Roman"/>
          <w:b/>
        </w:rPr>
      </w:pPr>
      <w:r w:rsidRPr="000661D6">
        <w:rPr>
          <w:rFonts w:ascii="Times New Roman" w:eastAsia="Times New Roman" w:hAnsi="Times New Roman" w:cs="Times New Roman"/>
          <w:b/>
        </w:rPr>
        <w:lastRenderedPageBreak/>
        <w:t>Państwowa Wyższa Szkoła Zawodowa w Nysie</w:t>
      </w:r>
    </w:p>
    <w:p w14:paraId="4A6D5340" w14:textId="77777777" w:rsidR="00C35A85" w:rsidRPr="000661D6" w:rsidRDefault="00C35A85" w:rsidP="00C35A85">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567"/>
        <w:gridCol w:w="110"/>
        <w:gridCol w:w="457"/>
        <w:gridCol w:w="1034"/>
      </w:tblGrid>
      <w:tr w:rsidR="00C35A85" w:rsidRPr="00DD25D0" w14:paraId="15DEE7D7" w14:textId="77777777" w:rsidTr="008238D0">
        <w:trPr>
          <w:trHeight w:val="501"/>
        </w:trPr>
        <w:tc>
          <w:tcPr>
            <w:tcW w:w="2802" w:type="dxa"/>
            <w:gridSpan w:val="4"/>
            <w:vAlign w:val="center"/>
          </w:tcPr>
          <w:p w14:paraId="5F1FA4C0"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4091" w:type="dxa"/>
            <w:gridSpan w:val="7"/>
            <w:vAlign w:val="center"/>
          </w:tcPr>
          <w:p w14:paraId="5C00462B"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Metody wyceny przedsiębiorstw</w:t>
            </w:r>
          </w:p>
        </w:tc>
        <w:tc>
          <w:tcPr>
            <w:tcW w:w="1689" w:type="dxa"/>
            <w:gridSpan w:val="4"/>
            <w:vAlign w:val="center"/>
          </w:tcPr>
          <w:p w14:paraId="1190D975" w14:textId="77777777" w:rsidR="00C35A85" w:rsidRPr="000661D6" w:rsidRDefault="00C35A85" w:rsidP="008238D0">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Kod podmiotu</w:t>
            </w:r>
          </w:p>
        </w:tc>
        <w:tc>
          <w:tcPr>
            <w:tcW w:w="1491" w:type="dxa"/>
            <w:gridSpan w:val="2"/>
            <w:vAlign w:val="center"/>
          </w:tcPr>
          <w:p w14:paraId="7CF31E50" w14:textId="2F1CBF99" w:rsidR="00C35A85" w:rsidRPr="0003601B" w:rsidRDefault="00C35A85" w:rsidP="008238D0">
            <w:pPr>
              <w:spacing w:after="0" w:line="240" w:lineRule="auto"/>
              <w:jc w:val="center"/>
              <w:rPr>
                <w:rFonts w:ascii="Times New Roman" w:eastAsia="Times New Roman" w:hAnsi="Times New Roman" w:cs="Times New Roman"/>
                <w:sz w:val="14"/>
                <w:szCs w:val="14"/>
                <w:lang w:val="en-US"/>
              </w:rPr>
            </w:pPr>
          </w:p>
        </w:tc>
      </w:tr>
      <w:tr w:rsidR="00C35A85" w:rsidRPr="000661D6" w14:paraId="2F4FE84C" w14:textId="77777777" w:rsidTr="008238D0">
        <w:trPr>
          <w:trHeight w:val="210"/>
        </w:trPr>
        <w:tc>
          <w:tcPr>
            <w:tcW w:w="2802" w:type="dxa"/>
            <w:gridSpan w:val="4"/>
            <w:vAlign w:val="center"/>
          </w:tcPr>
          <w:p w14:paraId="2370D17D"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7271" w:type="dxa"/>
            <w:gridSpan w:val="13"/>
            <w:vAlign w:val="center"/>
          </w:tcPr>
          <w:p w14:paraId="3A216C98"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C35A85" w:rsidRPr="000661D6" w14:paraId="7D84434E" w14:textId="77777777" w:rsidTr="008238D0">
        <w:trPr>
          <w:trHeight w:val="210"/>
        </w:trPr>
        <w:tc>
          <w:tcPr>
            <w:tcW w:w="2802" w:type="dxa"/>
            <w:gridSpan w:val="4"/>
            <w:vAlign w:val="center"/>
          </w:tcPr>
          <w:p w14:paraId="278F86B9"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7271" w:type="dxa"/>
            <w:gridSpan w:val="13"/>
            <w:vAlign w:val="center"/>
          </w:tcPr>
          <w:p w14:paraId="48303C40"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C35A85" w:rsidRPr="000661D6" w14:paraId="193245C1" w14:textId="77777777" w:rsidTr="008238D0">
        <w:trPr>
          <w:trHeight w:val="210"/>
        </w:trPr>
        <w:tc>
          <w:tcPr>
            <w:tcW w:w="2802" w:type="dxa"/>
            <w:gridSpan w:val="4"/>
            <w:vAlign w:val="center"/>
          </w:tcPr>
          <w:p w14:paraId="5617024B"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7271" w:type="dxa"/>
            <w:gridSpan w:val="13"/>
            <w:vAlign w:val="center"/>
          </w:tcPr>
          <w:p w14:paraId="4BBFD3EF"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C35A85" w:rsidRPr="000661D6" w14:paraId="5EADD3AE" w14:textId="77777777" w:rsidTr="008238D0">
        <w:trPr>
          <w:trHeight w:val="210"/>
        </w:trPr>
        <w:tc>
          <w:tcPr>
            <w:tcW w:w="2802" w:type="dxa"/>
            <w:gridSpan w:val="4"/>
            <w:vAlign w:val="center"/>
          </w:tcPr>
          <w:p w14:paraId="38AAACFE"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7271" w:type="dxa"/>
            <w:gridSpan w:val="13"/>
            <w:vAlign w:val="center"/>
          </w:tcPr>
          <w:p w14:paraId="06BB68BD"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Rachunkowość i kontrola finansowa</w:t>
            </w:r>
          </w:p>
        </w:tc>
      </w:tr>
      <w:tr w:rsidR="00C35A85" w:rsidRPr="000661D6" w14:paraId="7785C949" w14:textId="77777777" w:rsidTr="008238D0">
        <w:trPr>
          <w:trHeight w:val="210"/>
        </w:trPr>
        <w:tc>
          <w:tcPr>
            <w:tcW w:w="2802" w:type="dxa"/>
            <w:gridSpan w:val="4"/>
            <w:vAlign w:val="center"/>
          </w:tcPr>
          <w:p w14:paraId="4D9E9CD1"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7271" w:type="dxa"/>
            <w:gridSpan w:val="13"/>
            <w:vAlign w:val="center"/>
          </w:tcPr>
          <w:p w14:paraId="58F2D943"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stacjonarne</w:t>
            </w:r>
          </w:p>
        </w:tc>
      </w:tr>
      <w:tr w:rsidR="00C35A85" w:rsidRPr="000661D6" w14:paraId="327A04F7" w14:textId="77777777" w:rsidTr="008238D0">
        <w:trPr>
          <w:trHeight w:val="210"/>
        </w:trPr>
        <w:tc>
          <w:tcPr>
            <w:tcW w:w="2802" w:type="dxa"/>
            <w:gridSpan w:val="4"/>
            <w:vAlign w:val="center"/>
          </w:tcPr>
          <w:p w14:paraId="6287EF93" w14:textId="77777777" w:rsidR="00C35A85" w:rsidRPr="000661D6" w:rsidRDefault="00C35A85" w:rsidP="008238D0">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7271" w:type="dxa"/>
            <w:gridSpan w:val="13"/>
            <w:vAlign w:val="center"/>
          </w:tcPr>
          <w:p w14:paraId="13FED690"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C35A85" w:rsidRPr="000661D6" w14:paraId="517AC90A" w14:textId="77777777" w:rsidTr="008238D0">
        <w:trPr>
          <w:trHeight w:val="395"/>
        </w:trPr>
        <w:tc>
          <w:tcPr>
            <w:tcW w:w="2808" w:type="dxa"/>
            <w:gridSpan w:val="5"/>
            <w:vAlign w:val="center"/>
          </w:tcPr>
          <w:p w14:paraId="0E1D497B" w14:textId="77777777" w:rsidR="00C35A85" w:rsidRPr="000661D6" w:rsidRDefault="00C35A85" w:rsidP="008238D0">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Tryb zaliczenia przedmiotu</w:t>
            </w:r>
          </w:p>
        </w:tc>
        <w:tc>
          <w:tcPr>
            <w:tcW w:w="1540" w:type="dxa"/>
            <w:gridSpan w:val="2"/>
            <w:vAlign w:val="center"/>
          </w:tcPr>
          <w:p w14:paraId="1498ADAE"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egzamin</w:t>
            </w:r>
          </w:p>
        </w:tc>
        <w:tc>
          <w:tcPr>
            <w:tcW w:w="4691" w:type="dxa"/>
            <w:gridSpan w:val="9"/>
            <w:vAlign w:val="center"/>
          </w:tcPr>
          <w:p w14:paraId="404BB651" w14:textId="77777777" w:rsidR="00C35A85" w:rsidRPr="000661D6" w:rsidRDefault="00C35A85" w:rsidP="008238D0">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Liczba punktów ECTS</w:t>
            </w:r>
          </w:p>
        </w:tc>
        <w:tc>
          <w:tcPr>
            <w:tcW w:w="1034" w:type="dxa"/>
            <w:vMerge w:val="restart"/>
            <w:vAlign w:val="center"/>
          </w:tcPr>
          <w:p w14:paraId="339E0D8E"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Sposób ustalania oceny z przedmiotu</w:t>
            </w:r>
          </w:p>
        </w:tc>
      </w:tr>
      <w:tr w:rsidR="00C35A85" w:rsidRPr="000661D6" w14:paraId="4C33FC72" w14:textId="77777777" w:rsidTr="008238D0">
        <w:tc>
          <w:tcPr>
            <w:tcW w:w="1668" w:type="dxa"/>
            <w:gridSpan w:val="2"/>
            <w:vMerge w:val="restart"/>
            <w:vAlign w:val="center"/>
          </w:tcPr>
          <w:p w14:paraId="6E7F7745"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80" w:type="dxa"/>
            <w:gridSpan w:val="5"/>
            <w:vAlign w:val="center"/>
          </w:tcPr>
          <w:p w14:paraId="2B0F8ED3"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863" w:type="dxa"/>
            <w:vAlign w:val="center"/>
          </w:tcPr>
          <w:p w14:paraId="0EE6F8C4"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567" w:type="dxa"/>
            <w:vAlign w:val="center"/>
          </w:tcPr>
          <w:p w14:paraId="4DE22EF3"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5</w:t>
            </w:r>
          </w:p>
        </w:tc>
        <w:tc>
          <w:tcPr>
            <w:tcW w:w="879" w:type="dxa"/>
            <w:vAlign w:val="center"/>
          </w:tcPr>
          <w:p w14:paraId="792FFF82"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kontaktowe</w:t>
            </w:r>
          </w:p>
        </w:tc>
        <w:tc>
          <w:tcPr>
            <w:tcW w:w="539" w:type="dxa"/>
            <w:gridSpan w:val="2"/>
            <w:vAlign w:val="center"/>
          </w:tcPr>
          <w:p w14:paraId="416A1942"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1,88</w:t>
            </w:r>
          </w:p>
        </w:tc>
        <w:tc>
          <w:tcPr>
            <w:tcW w:w="1276" w:type="dxa"/>
            <w:gridSpan w:val="2"/>
            <w:vAlign w:val="center"/>
          </w:tcPr>
          <w:p w14:paraId="1E57DCB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związane z praktycznym przygotowaniem zawodowym</w:t>
            </w:r>
          </w:p>
        </w:tc>
        <w:tc>
          <w:tcPr>
            <w:tcW w:w="567" w:type="dxa"/>
            <w:gridSpan w:val="2"/>
            <w:vAlign w:val="center"/>
          </w:tcPr>
          <w:p w14:paraId="2BBADC87"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3</w:t>
            </w:r>
            <w:r>
              <w:rPr>
                <w:rFonts w:ascii="Times New Roman" w:eastAsia="Times New Roman" w:hAnsi="Times New Roman" w:cs="Times New Roman"/>
                <w:sz w:val="14"/>
                <w:szCs w:val="14"/>
              </w:rPr>
              <w:t>,16</w:t>
            </w:r>
          </w:p>
        </w:tc>
        <w:tc>
          <w:tcPr>
            <w:tcW w:w="1034" w:type="dxa"/>
            <w:vMerge/>
            <w:vAlign w:val="center"/>
          </w:tcPr>
          <w:p w14:paraId="3AAAF98A"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p>
        </w:tc>
      </w:tr>
      <w:tr w:rsidR="00C35A85" w:rsidRPr="000661D6" w14:paraId="03530421" w14:textId="77777777" w:rsidTr="008238D0">
        <w:tc>
          <w:tcPr>
            <w:tcW w:w="1668" w:type="dxa"/>
            <w:gridSpan w:val="2"/>
            <w:vMerge/>
            <w:vAlign w:val="center"/>
          </w:tcPr>
          <w:p w14:paraId="01688F0A"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840" w:type="dxa"/>
            <w:vAlign w:val="center"/>
          </w:tcPr>
          <w:p w14:paraId="23441C2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840" w:type="dxa"/>
            <w:gridSpan w:val="3"/>
            <w:vAlign w:val="center"/>
          </w:tcPr>
          <w:p w14:paraId="06F8830D"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Pracy studenta</w:t>
            </w:r>
          </w:p>
        </w:tc>
        <w:tc>
          <w:tcPr>
            <w:tcW w:w="1000" w:type="dxa"/>
            <w:vAlign w:val="center"/>
          </w:tcPr>
          <w:p w14:paraId="06C82CE8"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w:t>
            </w:r>
          </w:p>
          <w:p w14:paraId="486F6B54"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kontaktowe</w:t>
            </w:r>
          </w:p>
        </w:tc>
        <w:tc>
          <w:tcPr>
            <w:tcW w:w="4691" w:type="dxa"/>
            <w:gridSpan w:val="9"/>
            <w:vAlign w:val="center"/>
          </w:tcPr>
          <w:p w14:paraId="757549B2"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2F99217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p>
          <w:p w14:paraId="20A55FA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Waga w %</w:t>
            </w:r>
          </w:p>
        </w:tc>
      </w:tr>
      <w:tr w:rsidR="00C35A85" w:rsidRPr="000661D6" w14:paraId="270478A6" w14:textId="77777777" w:rsidTr="008238D0">
        <w:trPr>
          <w:trHeight w:val="255"/>
        </w:trPr>
        <w:tc>
          <w:tcPr>
            <w:tcW w:w="1668" w:type="dxa"/>
            <w:gridSpan w:val="2"/>
            <w:vAlign w:val="center"/>
          </w:tcPr>
          <w:p w14:paraId="22D20888"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Wykład</w:t>
            </w:r>
          </w:p>
        </w:tc>
        <w:tc>
          <w:tcPr>
            <w:tcW w:w="840" w:type="dxa"/>
            <w:vAlign w:val="center"/>
          </w:tcPr>
          <w:p w14:paraId="6E9E1921"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w:t>
            </w:r>
          </w:p>
        </w:tc>
        <w:tc>
          <w:tcPr>
            <w:tcW w:w="840" w:type="dxa"/>
            <w:gridSpan w:val="3"/>
            <w:vAlign w:val="center"/>
          </w:tcPr>
          <w:p w14:paraId="4237020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w:t>
            </w:r>
          </w:p>
        </w:tc>
        <w:tc>
          <w:tcPr>
            <w:tcW w:w="1000" w:type="dxa"/>
            <w:vAlign w:val="center"/>
          </w:tcPr>
          <w:p w14:paraId="53555D8C"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30</w:t>
            </w:r>
          </w:p>
        </w:tc>
        <w:tc>
          <w:tcPr>
            <w:tcW w:w="4691" w:type="dxa"/>
            <w:gridSpan w:val="9"/>
            <w:vAlign w:val="center"/>
          </w:tcPr>
          <w:p w14:paraId="0CF294A3"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Egzamin pisemno-ustny</w:t>
            </w:r>
          </w:p>
        </w:tc>
        <w:tc>
          <w:tcPr>
            <w:tcW w:w="1034" w:type="dxa"/>
            <w:vAlign w:val="center"/>
          </w:tcPr>
          <w:p w14:paraId="513CDD59"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60%</w:t>
            </w:r>
          </w:p>
        </w:tc>
      </w:tr>
      <w:tr w:rsidR="00C35A85" w:rsidRPr="000661D6" w14:paraId="6D1659F1" w14:textId="77777777" w:rsidTr="008238D0">
        <w:trPr>
          <w:trHeight w:val="255"/>
        </w:trPr>
        <w:tc>
          <w:tcPr>
            <w:tcW w:w="1668" w:type="dxa"/>
            <w:gridSpan w:val="2"/>
            <w:vAlign w:val="center"/>
          </w:tcPr>
          <w:p w14:paraId="71953F8F"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Projekt</w:t>
            </w:r>
          </w:p>
        </w:tc>
        <w:tc>
          <w:tcPr>
            <w:tcW w:w="840" w:type="dxa"/>
            <w:vAlign w:val="center"/>
          </w:tcPr>
          <w:p w14:paraId="05B44731"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79</w:t>
            </w:r>
          </w:p>
        </w:tc>
        <w:tc>
          <w:tcPr>
            <w:tcW w:w="840" w:type="dxa"/>
            <w:gridSpan w:val="3"/>
            <w:vAlign w:val="center"/>
          </w:tcPr>
          <w:p w14:paraId="701BC830"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34</w:t>
            </w:r>
          </w:p>
        </w:tc>
        <w:tc>
          <w:tcPr>
            <w:tcW w:w="1000" w:type="dxa"/>
            <w:vAlign w:val="center"/>
          </w:tcPr>
          <w:p w14:paraId="74DBCBC6"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45</w:t>
            </w:r>
          </w:p>
        </w:tc>
        <w:tc>
          <w:tcPr>
            <w:tcW w:w="4691" w:type="dxa"/>
            <w:gridSpan w:val="9"/>
            <w:vAlign w:val="center"/>
          </w:tcPr>
          <w:p w14:paraId="2F257254"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Opracowanie projektu wyceny wartości wybranej spółki. Obserwacja pracy studenta, ocena referowania projektu, ocena projektu wyceny przedsiębiorstwa</w:t>
            </w:r>
          </w:p>
        </w:tc>
        <w:tc>
          <w:tcPr>
            <w:tcW w:w="1034" w:type="dxa"/>
            <w:vAlign w:val="center"/>
          </w:tcPr>
          <w:p w14:paraId="4A9FBCAF"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40%</w:t>
            </w:r>
          </w:p>
        </w:tc>
      </w:tr>
      <w:tr w:rsidR="00C35A85" w:rsidRPr="000661D6" w14:paraId="4425AAB2" w14:textId="77777777" w:rsidTr="008238D0">
        <w:trPr>
          <w:trHeight w:val="255"/>
        </w:trPr>
        <w:tc>
          <w:tcPr>
            <w:tcW w:w="1668" w:type="dxa"/>
            <w:gridSpan w:val="2"/>
            <w:vAlign w:val="center"/>
          </w:tcPr>
          <w:p w14:paraId="0D8560A0"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Egzamin</w:t>
            </w:r>
          </w:p>
        </w:tc>
        <w:tc>
          <w:tcPr>
            <w:tcW w:w="840" w:type="dxa"/>
            <w:vAlign w:val="center"/>
          </w:tcPr>
          <w:p w14:paraId="50D88728"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2</w:t>
            </w:r>
          </w:p>
        </w:tc>
        <w:tc>
          <w:tcPr>
            <w:tcW w:w="840" w:type="dxa"/>
            <w:gridSpan w:val="3"/>
            <w:vAlign w:val="center"/>
          </w:tcPr>
          <w:p w14:paraId="1DC5E9BE"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p>
        </w:tc>
        <w:tc>
          <w:tcPr>
            <w:tcW w:w="1000" w:type="dxa"/>
            <w:vAlign w:val="center"/>
          </w:tcPr>
          <w:p w14:paraId="4CA4DA31"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2</w:t>
            </w:r>
          </w:p>
        </w:tc>
        <w:tc>
          <w:tcPr>
            <w:tcW w:w="4691" w:type="dxa"/>
            <w:gridSpan w:val="9"/>
            <w:vAlign w:val="center"/>
          </w:tcPr>
          <w:p w14:paraId="6B535E2B"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1034" w:type="dxa"/>
            <w:vAlign w:val="center"/>
          </w:tcPr>
          <w:p w14:paraId="785085B0"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p>
        </w:tc>
      </w:tr>
      <w:tr w:rsidR="00C35A85" w:rsidRPr="000661D6" w14:paraId="2B34DDBF" w14:textId="77777777" w:rsidTr="008238D0">
        <w:trPr>
          <w:trHeight w:val="279"/>
        </w:trPr>
        <w:tc>
          <w:tcPr>
            <w:tcW w:w="1668" w:type="dxa"/>
            <w:gridSpan w:val="2"/>
            <w:vAlign w:val="center"/>
          </w:tcPr>
          <w:p w14:paraId="74124EF2" w14:textId="77777777" w:rsidR="00C35A85" w:rsidRPr="000661D6" w:rsidRDefault="00C35A85" w:rsidP="008238D0">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Razem:</w:t>
            </w:r>
          </w:p>
        </w:tc>
        <w:tc>
          <w:tcPr>
            <w:tcW w:w="840" w:type="dxa"/>
            <w:vAlign w:val="center"/>
          </w:tcPr>
          <w:p w14:paraId="7D6B8369"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w:t>
            </w:r>
            <w:r>
              <w:rPr>
                <w:rFonts w:ascii="Times New Roman" w:eastAsia="Times New Roman" w:hAnsi="Times New Roman" w:cs="Times New Roman"/>
                <w:sz w:val="14"/>
                <w:szCs w:val="14"/>
              </w:rPr>
              <w:t>25</w:t>
            </w:r>
          </w:p>
        </w:tc>
        <w:tc>
          <w:tcPr>
            <w:tcW w:w="840" w:type="dxa"/>
            <w:gridSpan w:val="3"/>
            <w:vAlign w:val="center"/>
          </w:tcPr>
          <w:p w14:paraId="209D49C2"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48</w:t>
            </w:r>
          </w:p>
        </w:tc>
        <w:tc>
          <w:tcPr>
            <w:tcW w:w="1000" w:type="dxa"/>
            <w:vAlign w:val="center"/>
          </w:tcPr>
          <w:p w14:paraId="4D235FA2"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77</w:t>
            </w:r>
          </w:p>
        </w:tc>
        <w:tc>
          <w:tcPr>
            <w:tcW w:w="3557" w:type="dxa"/>
            <w:gridSpan w:val="6"/>
            <w:vAlign w:val="center"/>
          </w:tcPr>
          <w:p w14:paraId="6118A09E"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p>
        </w:tc>
        <w:tc>
          <w:tcPr>
            <w:tcW w:w="1134" w:type="dxa"/>
            <w:gridSpan w:val="3"/>
            <w:vAlign w:val="center"/>
          </w:tcPr>
          <w:p w14:paraId="08D6B447"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Razem</w:t>
            </w:r>
          </w:p>
        </w:tc>
        <w:tc>
          <w:tcPr>
            <w:tcW w:w="1034" w:type="dxa"/>
            <w:vAlign w:val="center"/>
          </w:tcPr>
          <w:p w14:paraId="2FCECA55" w14:textId="77777777" w:rsidR="00C35A85" w:rsidRPr="000661D6" w:rsidRDefault="00C35A85" w:rsidP="008238D0">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C35A85" w:rsidRPr="000661D6" w14:paraId="7F797B5E" w14:textId="77777777" w:rsidTr="008238D0">
        <w:tc>
          <w:tcPr>
            <w:tcW w:w="1101" w:type="dxa"/>
            <w:vAlign w:val="center"/>
          </w:tcPr>
          <w:p w14:paraId="262BAB13"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567" w:type="dxa"/>
            <w:vAlign w:val="center"/>
          </w:tcPr>
          <w:p w14:paraId="744EC4B3"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p>
          <w:p w14:paraId="0CDD0E34"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17768815"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394F4108"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p w14:paraId="307E9A9C"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p>
        </w:tc>
        <w:tc>
          <w:tcPr>
            <w:tcW w:w="1134" w:type="dxa"/>
            <w:gridSpan w:val="3"/>
            <w:vAlign w:val="center"/>
          </w:tcPr>
          <w:p w14:paraId="03FE3030"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1034" w:type="dxa"/>
            <w:vAlign w:val="center"/>
          </w:tcPr>
          <w:p w14:paraId="498B48ED" w14:textId="77777777" w:rsidR="00C35A85" w:rsidRPr="000661D6" w:rsidRDefault="00C35A85" w:rsidP="008238D0">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C35A85" w:rsidRPr="000661D6" w14:paraId="2EA21636" w14:textId="77777777" w:rsidTr="008238D0">
        <w:trPr>
          <w:trHeight w:val="255"/>
        </w:trPr>
        <w:tc>
          <w:tcPr>
            <w:tcW w:w="1101" w:type="dxa"/>
            <w:vMerge w:val="restart"/>
            <w:vAlign w:val="center"/>
          </w:tcPr>
          <w:p w14:paraId="727ECC17"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p w14:paraId="056893CF"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Wiedza</w:t>
            </w:r>
          </w:p>
        </w:tc>
        <w:tc>
          <w:tcPr>
            <w:tcW w:w="567" w:type="dxa"/>
            <w:vAlign w:val="center"/>
          </w:tcPr>
          <w:p w14:paraId="17FB0CA5"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1520E25F"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 xml:space="preserve">Student </w:t>
            </w:r>
            <w:r>
              <w:rPr>
                <w:rFonts w:ascii="Times New Roman" w:eastAsia="Times New Roman" w:hAnsi="Times New Roman" w:cs="Times New Roman"/>
                <w:sz w:val="16"/>
                <w:szCs w:val="16"/>
              </w:rPr>
              <w:t>zna</w:t>
            </w:r>
            <w:r w:rsidRPr="000661D6">
              <w:rPr>
                <w:rFonts w:ascii="Times New Roman" w:eastAsia="Times New Roman" w:hAnsi="Times New Roman" w:cs="Times New Roman"/>
                <w:sz w:val="16"/>
                <w:szCs w:val="16"/>
              </w:rPr>
              <w:t xml:space="preserve"> pojęcie </w:t>
            </w:r>
            <w:r>
              <w:rPr>
                <w:rFonts w:ascii="Times New Roman" w:eastAsia="Times New Roman" w:hAnsi="Times New Roman" w:cs="Times New Roman"/>
                <w:sz w:val="16"/>
                <w:szCs w:val="16"/>
              </w:rPr>
              <w:t xml:space="preserve">wartości </w:t>
            </w:r>
            <w:r w:rsidRPr="000661D6">
              <w:rPr>
                <w:rFonts w:ascii="Times New Roman" w:eastAsia="Times New Roman" w:hAnsi="Times New Roman" w:cs="Times New Roman"/>
                <w:sz w:val="16"/>
                <w:szCs w:val="16"/>
              </w:rPr>
              <w:t>przedsiębiorstwa i posiada wiedzę na temat celów i funkcji wyceny przedsiębiorstwa</w:t>
            </w:r>
            <w:r>
              <w:rPr>
                <w:rFonts w:ascii="Times New Roman" w:eastAsia="Times New Roman" w:hAnsi="Times New Roman" w:cs="Times New Roman"/>
                <w:sz w:val="16"/>
                <w:szCs w:val="16"/>
              </w:rPr>
              <w:t>.</w:t>
            </w:r>
          </w:p>
        </w:tc>
        <w:tc>
          <w:tcPr>
            <w:tcW w:w="1134" w:type="dxa"/>
            <w:gridSpan w:val="3"/>
            <w:vAlign w:val="center"/>
          </w:tcPr>
          <w:p w14:paraId="2999147B"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K_W0</w:t>
            </w:r>
            <w:r>
              <w:rPr>
                <w:rFonts w:ascii="Times New Roman" w:eastAsia="Times New Roman" w:hAnsi="Times New Roman" w:cs="Times New Roman"/>
                <w:sz w:val="16"/>
                <w:szCs w:val="16"/>
              </w:rPr>
              <w:t>2</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03</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10</w:t>
            </w:r>
          </w:p>
        </w:tc>
        <w:tc>
          <w:tcPr>
            <w:tcW w:w="1034" w:type="dxa"/>
            <w:vAlign w:val="center"/>
          </w:tcPr>
          <w:p w14:paraId="70B36E79"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w:t>
            </w:r>
          </w:p>
        </w:tc>
      </w:tr>
      <w:tr w:rsidR="00C35A85" w:rsidRPr="000661D6" w14:paraId="6EE07323" w14:textId="77777777" w:rsidTr="008238D0">
        <w:trPr>
          <w:trHeight w:val="255"/>
        </w:trPr>
        <w:tc>
          <w:tcPr>
            <w:tcW w:w="1101" w:type="dxa"/>
            <w:vMerge/>
            <w:vAlign w:val="center"/>
          </w:tcPr>
          <w:p w14:paraId="1B3AF202"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3F62E8C7"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237" w:type="dxa"/>
            <w:gridSpan w:val="11"/>
            <w:vAlign w:val="center"/>
          </w:tcPr>
          <w:p w14:paraId="50890105"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Zna różne metody wyceny i rozumie ich sens oraz różnice</w:t>
            </w:r>
            <w:r>
              <w:rPr>
                <w:rFonts w:ascii="Times New Roman" w:eastAsia="Times New Roman" w:hAnsi="Times New Roman" w:cs="Times New Roman"/>
                <w:sz w:val="16"/>
                <w:szCs w:val="16"/>
              </w:rPr>
              <w:t>.</w:t>
            </w:r>
          </w:p>
        </w:tc>
        <w:tc>
          <w:tcPr>
            <w:tcW w:w="1134" w:type="dxa"/>
            <w:gridSpan w:val="3"/>
            <w:vAlign w:val="center"/>
          </w:tcPr>
          <w:p w14:paraId="32F8F7C8"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K_W</w:t>
            </w:r>
            <w:r>
              <w:rPr>
                <w:rFonts w:ascii="Times New Roman" w:eastAsia="Times New Roman" w:hAnsi="Times New Roman" w:cs="Times New Roman"/>
                <w:sz w:val="16"/>
                <w:szCs w:val="16"/>
              </w:rPr>
              <w:t>04</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1</w:t>
            </w:r>
            <w:r w:rsidRPr="000661D6">
              <w:rPr>
                <w:rFonts w:ascii="Times New Roman" w:eastAsia="Times New Roman" w:hAnsi="Times New Roman" w:cs="Times New Roman"/>
                <w:sz w:val="16"/>
                <w:szCs w:val="16"/>
              </w:rPr>
              <w:t>0</w:t>
            </w:r>
          </w:p>
        </w:tc>
        <w:tc>
          <w:tcPr>
            <w:tcW w:w="1034" w:type="dxa"/>
            <w:vAlign w:val="center"/>
          </w:tcPr>
          <w:p w14:paraId="14467AC4"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 i P</w:t>
            </w:r>
          </w:p>
        </w:tc>
      </w:tr>
      <w:tr w:rsidR="00C35A85" w:rsidRPr="000661D6" w14:paraId="33E82CA4" w14:textId="77777777" w:rsidTr="008238D0">
        <w:trPr>
          <w:trHeight w:val="255"/>
        </w:trPr>
        <w:tc>
          <w:tcPr>
            <w:tcW w:w="1101" w:type="dxa"/>
            <w:vMerge/>
            <w:vAlign w:val="center"/>
          </w:tcPr>
          <w:p w14:paraId="33ADFFED"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353FE477"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3.</w:t>
            </w:r>
          </w:p>
        </w:tc>
        <w:tc>
          <w:tcPr>
            <w:tcW w:w="6237" w:type="dxa"/>
            <w:gridSpan w:val="11"/>
            <w:vAlign w:val="center"/>
          </w:tcPr>
          <w:p w14:paraId="6F2C7A00"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Zna pojęcie opcji rzeczowej</w:t>
            </w:r>
            <w:r>
              <w:rPr>
                <w:rFonts w:ascii="Times New Roman" w:eastAsia="Times New Roman" w:hAnsi="Times New Roman" w:cs="Times New Roman"/>
                <w:sz w:val="16"/>
                <w:szCs w:val="16"/>
              </w:rPr>
              <w:t>.</w:t>
            </w:r>
          </w:p>
        </w:tc>
        <w:tc>
          <w:tcPr>
            <w:tcW w:w="1134" w:type="dxa"/>
            <w:gridSpan w:val="3"/>
            <w:vAlign w:val="center"/>
          </w:tcPr>
          <w:p w14:paraId="18514ADD"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K_W</w:t>
            </w:r>
            <w:r>
              <w:rPr>
                <w:rFonts w:ascii="Times New Roman" w:eastAsia="Times New Roman" w:hAnsi="Times New Roman" w:cs="Times New Roman"/>
                <w:sz w:val="16"/>
                <w:szCs w:val="16"/>
              </w:rPr>
              <w:t>14</w:t>
            </w:r>
            <w:r w:rsidRPr="000661D6">
              <w:rPr>
                <w:rFonts w:ascii="Times New Roman" w:eastAsia="Times New Roman" w:hAnsi="Times New Roman" w:cs="Times New Roman"/>
                <w:sz w:val="16"/>
                <w:szCs w:val="16"/>
              </w:rPr>
              <w:t xml:space="preserve"> K_W</w:t>
            </w:r>
            <w:r>
              <w:rPr>
                <w:rFonts w:ascii="Times New Roman" w:eastAsia="Times New Roman" w:hAnsi="Times New Roman" w:cs="Times New Roman"/>
                <w:sz w:val="16"/>
                <w:szCs w:val="16"/>
              </w:rPr>
              <w:t>16</w:t>
            </w:r>
          </w:p>
          <w:p w14:paraId="01B1B351"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1034" w:type="dxa"/>
            <w:vAlign w:val="center"/>
          </w:tcPr>
          <w:p w14:paraId="1938D24A"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w:t>
            </w:r>
          </w:p>
        </w:tc>
      </w:tr>
      <w:tr w:rsidR="00C35A85" w:rsidRPr="000661D6" w14:paraId="38FF9D71" w14:textId="77777777" w:rsidTr="008238D0">
        <w:trPr>
          <w:trHeight w:val="255"/>
        </w:trPr>
        <w:tc>
          <w:tcPr>
            <w:tcW w:w="1101" w:type="dxa"/>
            <w:vMerge/>
            <w:vAlign w:val="center"/>
          </w:tcPr>
          <w:p w14:paraId="6D054C31"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7F48F1FA"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4.</w:t>
            </w:r>
          </w:p>
        </w:tc>
        <w:tc>
          <w:tcPr>
            <w:tcW w:w="6237" w:type="dxa"/>
            <w:gridSpan w:val="11"/>
            <w:vAlign w:val="center"/>
          </w:tcPr>
          <w:p w14:paraId="2C77FF87"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 xml:space="preserve">Zna </w:t>
            </w:r>
            <w:r>
              <w:rPr>
                <w:rFonts w:ascii="Times New Roman" w:eastAsia="Times New Roman" w:hAnsi="Times New Roman" w:cs="Times New Roman"/>
                <w:sz w:val="16"/>
                <w:szCs w:val="16"/>
              </w:rPr>
              <w:t xml:space="preserve">metody prognozowania przyszłej działalności </w:t>
            </w:r>
            <w:r w:rsidRPr="000661D6">
              <w:rPr>
                <w:rFonts w:ascii="Times New Roman" w:eastAsia="Times New Roman" w:hAnsi="Times New Roman" w:cs="Times New Roman"/>
                <w:sz w:val="16"/>
                <w:szCs w:val="16"/>
              </w:rPr>
              <w:t xml:space="preserve"> przedsiębiorstwa</w:t>
            </w:r>
            <w:r>
              <w:rPr>
                <w:rFonts w:ascii="Times New Roman" w:eastAsia="Times New Roman" w:hAnsi="Times New Roman" w:cs="Times New Roman"/>
                <w:sz w:val="16"/>
                <w:szCs w:val="16"/>
              </w:rPr>
              <w:t>.</w:t>
            </w:r>
          </w:p>
        </w:tc>
        <w:tc>
          <w:tcPr>
            <w:tcW w:w="1134" w:type="dxa"/>
            <w:gridSpan w:val="3"/>
            <w:vAlign w:val="center"/>
          </w:tcPr>
          <w:p w14:paraId="1292B3B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K_W</w:t>
            </w:r>
            <w:r>
              <w:rPr>
                <w:rFonts w:ascii="Times New Roman" w:eastAsia="Times New Roman" w:hAnsi="Times New Roman" w:cs="Times New Roman"/>
                <w:sz w:val="16"/>
                <w:szCs w:val="16"/>
              </w:rPr>
              <w:t>03</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04</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07</w:t>
            </w:r>
            <w:r w:rsidRPr="000661D6">
              <w:rPr>
                <w:rFonts w:ascii="Times New Roman" w:eastAsia="Times New Roman" w:hAnsi="Times New Roman" w:cs="Times New Roman"/>
                <w:sz w:val="16"/>
                <w:szCs w:val="16"/>
              </w:rPr>
              <w:t>, K_W</w:t>
            </w:r>
            <w:r>
              <w:rPr>
                <w:rFonts w:ascii="Times New Roman" w:eastAsia="Times New Roman" w:hAnsi="Times New Roman" w:cs="Times New Roman"/>
                <w:sz w:val="16"/>
                <w:szCs w:val="16"/>
              </w:rPr>
              <w:t>11</w:t>
            </w:r>
          </w:p>
        </w:tc>
        <w:tc>
          <w:tcPr>
            <w:tcW w:w="1034" w:type="dxa"/>
            <w:vAlign w:val="center"/>
          </w:tcPr>
          <w:p w14:paraId="21043205"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W i P</w:t>
            </w:r>
          </w:p>
        </w:tc>
      </w:tr>
      <w:tr w:rsidR="00C35A85" w:rsidRPr="000661D6" w14:paraId="2DAA33D0" w14:textId="77777777" w:rsidTr="008238D0">
        <w:trPr>
          <w:trHeight w:val="255"/>
        </w:trPr>
        <w:tc>
          <w:tcPr>
            <w:tcW w:w="1101" w:type="dxa"/>
            <w:vMerge w:val="restart"/>
            <w:vAlign w:val="center"/>
          </w:tcPr>
          <w:p w14:paraId="4147D7A9"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p w14:paraId="7C293F8A"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567" w:type="dxa"/>
            <w:vAlign w:val="center"/>
          </w:tcPr>
          <w:p w14:paraId="55778678"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656E94D0"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Potrafi szacować wartość przedsiębiorstwa różnymi metodami</w:t>
            </w:r>
            <w:r>
              <w:rPr>
                <w:rFonts w:ascii="Times New Roman" w:eastAsia="Times New Roman" w:hAnsi="Times New Roman" w:cs="Times New Roman"/>
                <w:sz w:val="16"/>
                <w:szCs w:val="16"/>
              </w:rPr>
              <w:t>.</w:t>
            </w:r>
          </w:p>
        </w:tc>
        <w:tc>
          <w:tcPr>
            <w:tcW w:w="1134" w:type="dxa"/>
            <w:gridSpan w:val="3"/>
            <w:vAlign w:val="center"/>
          </w:tcPr>
          <w:p w14:paraId="5E4FECFE"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r w:rsidRPr="000661D6">
              <w:rPr>
                <w:rFonts w:ascii="Times New Roman" w:eastAsia="Times New Roman" w:hAnsi="Times New Roman" w:cs="Times New Roman"/>
                <w:sz w:val="16"/>
                <w:szCs w:val="16"/>
              </w:rPr>
              <w:t>, K_U</w:t>
            </w:r>
            <w:r>
              <w:rPr>
                <w:rFonts w:ascii="Times New Roman" w:eastAsia="Times New Roman" w:hAnsi="Times New Roman" w:cs="Times New Roman"/>
                <w:sz w:val="16"/>
                <w:szCs w:val="16"/>
              </w:rPr>
              <w:t>04</w:t>
            </w:r>
            <w:r w:rsidRPr="000661D6">
              <w:rPr>
                <w:rFonts w:ascii="Times New Roman" w:eastAsia="Times New Roman" w:hAnsi="Times New Roman" w:cs="Times New Roman"/>
                <w:sz w:val="16"/>
                <w:szCs w:val="16"/>
              </w:rPr>
              <w:t>, K_U</w:t>
            </w:r>
            <w:r>
              <w:rPr>
                <w:rFonts w:ascii="Times New Roman" w:eastAsia="Times New Roman" w:hAnsi="Times New Roman" w:cs="Times New Roman"/>
                <w:sz w:val="16"/>
                <w:szCs w:val="16"/>
              </w:rPr>
              <w:t>06</w:t>
            </w:r>
            <w:r w:rsidRPr="000661D6">
              <w:rPr>
                <w:rFonts w:ascii="Times New Roman" w:eastAsia="Times New Roman" w:hAnsi="Times New Roman" w:cs="Times New Roman"/>
                <w:sz w:val="16"/>
                <w:szCs w:val="16"/>
              </w:rPr>
              <w:t>, K_U</w:t>
            </w:r>
            <w:r>
              <w:rPr>
                <w:rFonts w:ascii="Times New Roman" w:eastAsia="Times New Roman" w:hAnsi="Times New Roman" w:cs="Times New Roman"/>
                <w:sz w:val="16"/>
                <w:szCs w:val="16"/>
              </w:rPr>
              <w:t>09</w:t>
            </w:r>
          </w:p>
        </w:tc>
        <w:tc>
          <w:tcPr>
            <w:tcW w:w="1034" w:type="dxa"/>
            <w:vAlign w:val="center"/>
          </w:tcPr>
          <w:p w14:paraId="3B43A8A9"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 i W</w:t>
            </w:r>
          </w:p>
        </w:tc>
      </w:tr>
      <w:tr w:rsidR="00C35A85" w:rsidRPr="000661D6" w14:paraId="546BE887" w14:textId="77777777" w:rsidTr="008238D0">
        <w:trPr>
          <w:trHeight w:val="255"/>
        </w:trPr>
        <w:tc>
          <w:tcPr>
            <w:tcW w:w="1101" w:type="dxa"/>
            <w:vMerge/>
            <w:vAlign w:val="center"/>
          </w:tcPr>
          <w:p w14:paraId="759272EC"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0E4FC91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237" w:type="dxa"/>
            <w:gridSpan w:val="11"/>
            <w:vAlign w:val="center"/>
          </w:tcPr>
          <w:p w14:paraId="25E13212"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Potrafi opracować analizę fundamentalną i strategiczną przedsiębiorstwa</w:t>
            </w:r>
            <w:r>
              <w:rPr>
                <w:rFonts w:ascii="Times New Roman" w:eastAsia="Times New Roman" w:hAnsi="Times New Roman" w:cs="Times New Roman"/>
                <w:sz w:val="16"/>
                <w:szCs w:val="16"/>
              </w:rPr>
              <w:t>.</w:t>
            </w:r>
          </w:p>
        </w:tc>
        <w:tc>
          <w:tcPr>
            <w:tcW w:w="1134" w:type="dxa"/>
            <w:gridSpan w:val="3"/>
            <w:vAlign w:val="center"/>
          </w:tcPr>
          <w:p w14:paraId="4B4AAC6A" w14:textId="0A7B428D"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sidR="00E55008">
              <w:rPr>
                <w:rFonts w:ascii="Times New Roman" w:eastAsia="Times New Roman" w:hAnsi="Times New Roman" w:cs="Times New Roman"/>
                <w:sz w:val="16"/>
                <w:szCs w:val="16"/>
              </w:rPr>
              <w:t>08</w:t>
            </w:r>
            <w:r w:rsidRPr="000661D6">
              <w:rPr>
                <w:rFonts w:ascii="Times New Roman" w:eastAsia="Times New Roman" w:hAnsi="Times New Roman" w:cs="Times New Roman"/>
                <w:sz w:val="16"/>
                <w:szCs w:val="16"/>
              </w:rPr>
              <w:t xml:space="preserve">, </w:t>
            </w:r>
          </w:p>
          <w:p w14:paraId="0AC52A1D" w14:textId="3201C573"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1034" w:type="dxa"/>
            <w:vAlign w:val="center"/>
          </w:tcPr>
          <w:p w14:paraId="48ED5893"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C35A85" w:rsidRPr="000661D6" w14:paraId="15152903" w14:textId="77777777" w:rsidTr="008238D0">
        <w:trPr>
          <w:trHeight w:val="255"/>
        </w:trPr>
        <w:tc>
          <w:tcPr>
            <w:tcW w:w="1101" w:type="dxa"/>
            <w:vMerge/>
            <w:vAlign w:val="center"/>
          </w:tcPr>
          <w:p w14:paraId="4AC456D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6943463F"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3.</w:t>
            </w:r>
          </w:p>
        </w:tc>
        <w:tc>
          <w:tcPr>
            <w:tcW w:w="6237" w:type="dxa"/>
            <w:gridSpan w:val="11"/>
            <w:vAlign w:val="center"/>
          </w:tcPr>
          <w:p w14:paraId="54EAD32D"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Potrafi wykorzystać wyniki analizy fundamentalnej do prognozowania działalności przedsiębiorstwa i budowania sprawozdań finansowych pro forma</w:t>
            </w:r>
            <w:r>
              <w:rPr>
                <w:rFonts w:ascii="Times New Roman" w:eastAsia="Times New Roman" w:hAnsi="Times New Roman" w:cs="Times New Roman"/>
                <w:sz w:val="16"/>
                <w:szCs w:val="16"/>
              </w:rPr>
              <w:t>.</w:t>
            </w:r>
          </w:p>
        </w:tc>
        <w:tc>
          <w:tcPr>
            <w:tcW w:w="1134" w:type="dxa"/>
            <w:gridSpan w:val="3"/>
            <w:vAlign w:val="center"/>
          </w:tcPr>
          <w:p w14:paraId="4FB43B97"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r w:rsidRPr="000661D6">
              <w:rPr>
                <w:rFonts w:ascii="Times New Roman" w:eastAsia="Times New Roman" w:hAnsi="Times New Roman" w:cs="Times New Roman"/>
                <w:sz w:val="16"/>
                <w:szCs w:val="16"/>
              </w:rPr>
              <w:t xml:space="preserve">, </w:t>
            </w:r>
          </w:p>
          <w:p w14:paraId="505EEC51"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04</w:t>
            </w:r>
          </w:p>
          <w:p w14:paraId="649CBECF"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08</w:t>
            </w:r>
          </w:p>
          <w:p w14:paraId="6C50EDCD"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10</w:t>
            </w:r>
          </w:p>
        </w:tc>
        <w:tc>
          <w:tcPr>
            <w:tcW w:w="1034" w:type="dxa"/>
            <w:vAlign w:val="center"/>
          </w:tcPr>
          <w:p w14:paraId="77BFD32C"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C35A85" w:rsidRPr="000661D6" w14:paraId="1C22FB69" w14:textId="77777777" w:rsidTr="008238D0">
        <w:trPr>
          <w:trHeight w:val="255"/>
        </w:trPr>
        <w:tc>
          <w:tcPr>
            <w:tcW w:w="1101" w:type="dxa"/>
            <w:vMerge/>
            <w:vAlign w:val="center"/>
          </w:tcPr>
          <w:p w14:paraId="67D30C76"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269209CC"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4.</w:t>
            </w:r>
          </w:p>
        </w:tc>
        <w:tc>
          <w:tcPr>
            <w:tcW w:w="6237" w:type="dxa"/>
            <w:gridSpan w:val="11"/>
            <w:vAlign w:val="center"/>
          </w:tcPr>
          <w:p w14:paraId="4B8EA569"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Potrafi ocenić, czy wartość przedsiębiorstwa wzrasta, czy jest konsumowana za pomocą metody EVA</w:t>
            </w:r>
            <w:r>
              <w:rPr>
                <w:rFonts w:ascii="Times New Roman" w:eastAsia="Times New Roman" w:hAnsi="Times New Roman" w:cs="Times New Roman"/>
                <w:sz w:val="16"/>
                <w:szCs w:val="16"/>
              </w:rPr>
              <w:t>.</w:t>
            </w:r>
          </w:p>
        </w:tc>
        <w:tc>
          <w:tcPr>
            <w:tcW w:w="1134" w:type="dxa"/>
            <w:gridSpan w:val="3"/>
            <w:vAlign w:val="center"/>
          </w:tcPr>
          <w:p w14:paraId="3A6C7FDE"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04</w:t>
            </w:r>
            <w:r w:rsidRPr="000661D6">
              <w:rPr>
                <w:rFonts w:ascii="Times New Roman" w:eastAsia="Times New Roman" w:hAnsi="Times New Roman" w:cs="Times New Roman"/>
                <w:sz w:val="16"/>
                <w:szCs w:val="16"/>
              </w:rPr>
              <w:t>, K_U</w:t>
            </w:r>
            <w:r>
              <w:rPr>
                <w:rFonts w:ascii="Times New Roman" w:eastAsia="Times New Roman" w:hAnsi="Times New Roman" w:cs="Times New Roman"/>
                <w:sz w:val="16"/>
                <w:szCs w:val="16"/>
              </w:rPr>
              <w:t>08</w:t>
            </w:r>
          </w:p>
          <w:p w14:paraId="6F722F81"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10</w:t>
            </w:r>
          </w:p>
        </w:tc>
        <w:tc>
          <w:tcPr>
            <w:tcW w:w="1034" w:type="dxa"/>
            <w:vAlign w:val="center"/>
          </w:tcPr>
          <w:p w14:paraId="0A95492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 i W</w:t>
            </w:r>
          </w:p>
        </w:tc>
      </w:tr>
      <w:tr w:rsidR="00C35A85" w:rsidRPr="000661D6" w14:paraId="2AF92E76" w14:textId="77777777" w:rsidTr="008238D0">
        <w:trPr>
          <w:trHeight w:val="255"/>
        </w:trPr>
        <w:tc>
          <w:tcPr>
            <w:tcW w:w="1101" w:type="dxa"/>
            <w:vMerge w:val="restart"/>
            <w:vAlign w:val="center"/>
          </w:tcPr>
          <w:p w14:paraId="0513BA1F"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p w14:paraId="60D7FBF8"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Kompetencje społeczne</w:t>
            </w:r>
          </w:p>
        </w:tc>
        <w:tc>
          <w:tcPr>
            <w:tcW w:w="567" w:type="dxa"/>
            <w:vAlign w:val="center"/>
          </w:tcPr>
          <w:p w14:paraId="58EA4896"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2EEF871F"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Rozumie cele działalności gospodarczej w gospodarce rynkowej i konieczność godzenia interesów różnych grup interesariuszy</w:t>
            </w:r>
            <w:r>
              <w:rPr>
                <w:rFonts w:ascii="Times New Roman" w:eastAsia="Times New Roman" w:hAnsi="Times New Roman" w:cs="Times New Roman"/>
                <w:sz w:val="16"/>
                <w:szCs w:val="16"/>
              </w:rPr>
              <w:t>.</w:t>
            </w:r>
          </w:p>
        </w:tc>
        <w:tc>
          <w:tcPr>
            <w:tcW w:w="1134" w:type="dxa"/>
            <w:gridSpan w:val="3"/>
            <w:vAlign w:val="center"/>
          </w:tcPr>
          <w:p w14:paraId="361F87EE"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w:t>
            </w:r>
            <w:r>
              <w:rPr>
                <w:rFonts w:ascii="Times New Roman" w:eastAsia="Times New Roman" w:hAnsi="Times New Roman" w:cs="Times New Roman"/>
                <w:sz w:val="16"/>
                <w:szCs w:val="16"/>
              </w:rPr>
              <w:t>4</w:t>
            </w:r>
          </w:p>
        </w:tc>
        <w:tc>
          <w:tcPr>
            <w:tcW w:w="1034" w:type="dxa"/>
            <w:vAlign w:val="center"/>
          </w:tcPr>
          <w:p w14:paraId="72AE7CDD"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 i W</w:t>
            </w:r>
          </w:p>
        </w:tc>
      </w:tr>
      <w:tr w:rsidR="00C35A85" w:rsidRPr="000661D6" w14:paraId="7A5152DA" w14:textId="77777777" w:rsidTr="008238D0">
        <w:trPr>
          <w:trHeight w:val="255"/>
        </w:trPr>
        <w:tc>
          <w:tcPr>
            <w:tcW w:w="1101" w:type="dxa"/>
            <w:vMerge/>
            <w:vAlign w:val="center"/>
          </w:tcPr>
          <w:p w14:paraId="3478283B"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00AC1E3A"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237" w:type="dxa"/>
            <w:gridSpan w:val="11"/>
            <w:vAlign w:val="center"/>
          </w:tcPr>
          <w:p w14:paraId="661052C9"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Rozumie sens współpracy w grupie</w:t>
            </w:r>
            <w:r>
              <w:rPr>
                <w:rFonts w:ascii="Times New Roman" w:eastAsia="Times New Roman" w:hAnsi="Times New Roman" w:cs="Times New Roman"/>
                <w:sz w:val="16"/>
                <w:szCs w:val="16"/>
              </w:rPr>
              <w:t>.</w:t>
            </w:r>
          </w:p>
        </w:tc>
        <w:tc>
          <w:tcPr>
            <w:tcW w:w="1134" w:type="dxa"/>
            <w:gridSpan w:val="3"/>
            <w:vAlign w:val="center"/>
          </w:tcPr>
          <w:p w14:paraId="1B44E04F"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K_K03</w:t>
            </w:r>
          </w:p>
          <w:p w14:paraId="3C5DFC3C"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K_K04</w:t>
            </w:r>
          </w:p>
        </w:tc>
        <w:tc>
          <w:tcPr>
            <w:tcW w:w="1034" w:type="dxa"/>
            <w:vAlign w:val="center"/>
          </w:tcPr>
          <w:p w14:paraId="7CA252D9"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C35A85" w:rsidRPr="000661D6" w14:paraId="222EA671" w14:textId="77777777" w:rsidTr="008238D0">
        <w:trPr>
          <w:trHeight w:val="255"/>
        </w:trPr>
        <w:tc>
          <w:tcPr>
            <w:tcW w:w="1101" w:type="dxa"/>
            <w:vMerge/>
            <w:vAlign w:val="center"/>
          </w:tcPr>
          <w:p w14:paraId="1CE4778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03C9182F"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3.</w:t>
            </w:r>
          </w:p>
        </w:tc>
        <w:tc>
          <w:tcPr>
            <w:tcW w:w="6237" w:type="dxa"/>
            <w:gridSpan w:val="11"/>
            <w:vAlign w:val="center"/>
          </w:tcPr>
          <w:p w14:paraId="54B17CC5"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Dostrzega potrzebę korzystania z narzędzi informatycznych</w:t>
            </w:r>
            <w:r>
              <w:rPr>
                <w:rFonts w:ascii="Times New Roman" w:eastAsia="Times New Roman" w:hAnsi="Times New Roman" w:cs="Times New Roman"/>
                <w:sz w:val="16"/>
                <w:szCs w:val="16"/>
              </w:rPr>
              <w:t>.</w:t>
            </w:r>
          </w:p>
        </w:tc>
        <w:tc>
          <w:tcPr>
            <w:tcW w:w="1134" w:type="dxa"/>
            <w:gridSpan w:val="3"/>
            <w:vAlign w:val="center"/>
          </w:tcPr>
          <w:p w14:paraId="380C6629"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w:t>
            </w:r>
            <w:r>
              <w:rPr>
                <w:rFonts w:ascii="Times New Roman" w:eastAsia="Times New Roman" w:hAnsi="Times New Roman" w:cs="Times New Roman"/>
                <w:sz w:val="16"/>
                <w:szCs w:val="16"/>
              </w:rPr>
              <w:t>2</w:t>
            </w:r>
          </w:p>
          <w:p w14:paraId="4EB80F81"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w:t>
            </w:r>
            <w:r>
              <w:rPr>
                <w:rFonts w:ascii="Times New Roman" w:eastAsia="Times New Roman" w:hAnsi="Times New Roman" w:cs="Times New Roman"/>
                <w:sz w:val="16"/>
                <w:szCs w:val="16"/>
              </w:rPr>
              <w:t>7</w:t>
            </w:r>
          </w:p>
        </w:tc>
        <w:tc>
          <w:tcPr>
            <w:tcW w:w="1034" w:type="dxa"/>
            <w:vAlign w:val="center"/>
          </w:tcPr>
          <w:p w14:paraId="0637B530"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C35A85" w:rsidRPr="000661D6" w14:paraId="7EE68C69" w14:textId="77777777" w:rsidTr="008238D0">
        <w:trPr>
          <w:trHeight w:val="255"/>
        </w:trPr>
        <w:tc>
          <w:tcPr>
            <w:tcW w:w="1101" w:type="dxa"/>
            <w:vMerge/>
            <w:vAlign w:val="center"/>
          </w:tcPr>
          <w:p w14:paraId="72B3F2C6"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567" w:type="dxa"/>
            <w:vAlign w:val="center"/>
          </w:tcPr>
          <w:p w14:paraId="7C7578D5"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4.</w:t>
            </w:r>
          </w:p>
        </w:tc>
        <w:tc>
          <w:tcPr>
            <w:tcW w:w="6237" w:type="dxa"/>
            <w:gridSpan w:val="11"/>
          </w:tcPr>
          <w:p w14:paraId="41A97A97" w14:textId="77777777" w:rsidR="00C35A85" w:rsidRPr="000661D6" w:rsidRDefault="00C35A85" w:rsidP="008238D0">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Rozumie sens i potrzebę zarządzania wartością przedsiębiorstwa</w:t>
            </w:r>
            <w:r>
              <w:rPr>
                <w:rFonts w:ascii="Times New Roman" w:eastAsia="Times New Roman" w:hAnsi="Times New Roman" w:cs="Times New Roman"/>
                <w:sz w:val="16"/>
                <w:szCs w:val="16"/>
              </w:rPr>
              <w:t>.</w:t>
            </w:r>
          </w:p>
        </w:tc>
        <w:tc>
          <w:tcPr>
            <w:tcW w:w="1134" w:type="dxa"/>
            <w:gridSpan w:val="3"/>
            <w:vAlign w:val="center"/>
          </w:tcPr>
          <w:p w14:paraId="1DD0CC66"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K_K0</w:t>
            </w:r>
            <w:r>
              <w:rPr>
                <w:rFonts w:ascii="Times New Roman" w:eastAsia="Times New Roman" w:hAnsi="Times New Roman" w:cs="Times New Roman"/>
                <w:sz w:val="16"/>
                <w:szCs w:val="16"/>
              </w:rPr>
              <w:t>6</w:t>
            </w:r>
          </w:p>
          <w:p w14:paraId="6E3E1ADA" w14:textId="77777777" w:rsidR="00C35A85"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K_K</w:t>
            </w:r>
            <w:r>
              <w:rPr>
                <w:rFonts w:ascii="Times New Roman" w:eastAsia="Times New Roman" w:hAnsi="Times New Roman" w:cs="Times New Roman"/>
                <w:sz w:val="16"/>
                <w:szCs w:val="16"/>
              </w:rPr>
              <w:t>10</w:t>
            </w:r>
          </w:p>
          <w:p w14:paraId="5F990711"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p>
        </w:tc>
        <w:tc>
          <w:tcPr>
            <w:tcW w:w="1034" w:type="dxa"/>
            <w:vAlign w:val="center"/>
          </w:tcPr>
          <w:p w14:paraId="0CB10A58" w14:textId="77777777" w:rsidR="00C35A85" w:rsidRPr="000661D6" w:rsidRDefault="00C35A85" w:rsidP="008238D0">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 i W</w:t>
            </w:r>
          </w:p>
        </w:tc>
      </w:tr>
    </w:tbl>
    <w:p w14:paraId="6DA58C0E" w14:textId="77777777" w:rsidR="00C35A85" w:rsidRPr="000661D6" w:rsidRDefault="00C35A85" w:rsidP="00C35A85">
      <w:pPr>
        <w:rPr>
          <w:rFonts w:ascii="Calibri" w:eastAsia="Times New Roman" w:hAnsi="Calibri" w:cs="Times New Roman"/>
        </w:rPr>
      </w:pPr>
    </w:p>
    <w:p w14:paraId="02FAF54B" w14:textId="77777777" w:rsidR="00C35A85" w:rsidRPr="000661D6" w:rsidRDefault="00C35A85" w:rsidP="00C35A85">
      <w:pPr>
        <w:jc w:val="center"/>
        <w:rPr>
          <w:rFonts w:ascii="Calibri" w:eastAsia="Times New Roman" w:hAnsi="Calibri" w:cs="Times New Roman"/>
        </w:rPr>
      </w:pPr>
      <w:r w:rsidRPr="000661D6">
        <w:rPr>
          <w:rFonts w:ascii="Calibri" w:eastAsia="Times New Roman" w:hAnsi="Calibri" w:cs="Times New Roman"/>
        </w:rPr>
        <w:br w:type="page"/>
      </w:r>
    </w:p>
    <w:p w14:paraId="70A0E9A0" w14:textId="77777777" w:rsidR="00C35A85" w:rsidRPr="000661D6" w:rsidRDefault="00C35A85" w:rsidP="00C35A85">
      <w:pPr>
        <w:jc w:val="center"/>
        <w:rPr>
          <w:rFonts w:ascii="Times New Roman" w:eastAsia="Times New Roman" w:hAnsi="Times New Roman" w:cs="Times New Roman"/>
          <w:b/>
        </w:rPr>
      </w:pPr>
      <w:r w:rsidRPr="000661D6">
        <w:rPr>
          <w:rFonts w:ascii="Times New Roman" w:eastAsia="Times New Roman" w:hAnsi="Times New Roman" w:cs="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7"/>
        <w:gridCol w:w="2340"/>
        <w:gridCol w:w="3501"/>
        <w:gridCol w:w="1298"/>
      </w:tblGrid>
      <w:tr w:rsidR="00C35A85" w:rsidRPr="000661D6" w14:paraId="4D4E1F2E" w14:textId="77777777" w:rsidTr="008238D0">
        <w:tc>
          <w:tcPr>
            <w:tcW w:w="1951" w:type="dxa"/>
            <w:gridSpan w:val="2"/>
          </w:tcPr>
          <w:p w14:paraId="682FA5D9" w14:textId="77777777" w:rsidR="00C35A85" w:rsidRPr="000661D6" w:rsidRDefault="00C35A85" w:rsidP="008238D0">
            <w:pPr>
              <w:spacing w:after="0" w:line="240" w:lineRule="auto"/>
              <w:rPr>
                <w:rFonts w:ascii="Times New Roman" w:eastAsia="Times New Roman" w:hAnsi="Times New Roman" w:cs="Times New Roman"/>
                <w:b/>
                <w:sz w:val="20"/>
                <w:szCs w:val="20"/>
              </w:rPr>
            </w:pPr>
          </w:p>
          <w:p w14:paraId="06FA5705"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Wykład</w:t>
            </w:r>
          </w:p>
          <w:p w14:paraId="4CE8FE7B" w14:textId="77777777" w:rsidR="00C35A85" w:rsidRPr="000661D6" w:rsidRDefault="00C35A85" w:rsidP="008238D0">
            <w:pPr>
              <w:spacing w:after="0" w:line="240" w:lineRule="auto"/>
              <w:rPr>
                <w:rFonts w:ascii="Times New Roman" w:eastAsia="Times New Roman" w:hAnsi="Times New Roman" w:cs="Times New Roman"/>
                <w:b/>
                <w:sz w:val="20"/>
                <w:szCs w:val="20"/>
              </w:rPr>
            </w:pPr>
          </w:p>
        </w:tc>
        <w:tc>
          <w:tcPr>
            <w:tcW w:w="2370" w:type="dxa"/>
          </w:tcPr>
          <w:p w14:paraId="2177A035" w14:textId="77777777" w:rsidR="00C35A85" w:rsidRPr="000661D6" w:rsidRDefault="00C35A85" w:rsidP="008238D0">
            <w:pPr>
              <w:spacing w:after="0" w:line="240" w:lineRule="auto"/>
              <w:rPr>
                <w:rFonts w:ascii="Times New Roman" w:eastAsia="Times New Roman" w:hAnsi="Times New Roman" w:cs="Times New Roman"/>
                <w:b/>
                <w:sz w:val="20"/>
                <w:szCs w:val="20"/>
              </w:rPr>
            </w:pPr>
          </w:p>
          <w:p w14:paraId="0549DDD6"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tcPr>
          <w:p w14:paraId="7DD00047"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 xml:space="preserve">Wykład z prezentacją multimedialną </w:t>
            </w:r>
          </w:p>
          <w:p w14:paraId="2FA7A412"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Wykład właściciela przedsiębiorstwa</w:t>
            </w:r>
          </w:p>
        </w:tc>
      </w:tr>
      <w:tr w:rsidR="00C35A85" w:rsidRPr="000661D6" w14:paraId="55DBF5AB" w14:textId="77777777" w:rsidTr="008238D0">
        <w:tc>
          <w:tcPr>
            <w:tcW w:w="675" w:type="dxa"/>
          </w:tcPr>
          <w:p w14:paraId="490EFCFB"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p w14:paraId="5F0BF7C8"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692DA240"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p w14:paraId="16B64EF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6B00FC4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tc>
        <w:tc>
          <w:tcPr>
            <w:tcW w:w="1307" w:type="dxa"/>
          </w:tcPr>
          <w:p w14:paraId="1FDBFF40"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C35A85" w:rsidRPr="000661D6" w14:paraId="78634688" w14:textId="77777777" w:rsidTr="008238D0">
        <w:tc>
          <w:tcPr>
            <w:tcW w:w="675" w:type="dxa"/>
          </w:tcPr>
          <w:p w14:paraId="726C7C88"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7230" w:type="dxa"/>
            <w:gridSpan w:val="3"/>
          </w:tcPr>
          <w:p w14:paraId="46F25E53"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b/>
                <w:color w:val="000000"/>
                <w:sz w:val="20"/>
                <w:szCs w:val="20"/>
              </w:rPr>
            </w:pPr>
            <w:r w:rsidRPr="000661D6">
              <w:rPr>
                <w:rFonts w:ascii="Times New Roman" w:eastAsia="Times New Roman" w:hAnsi="Times New Roman" w:cs="Times New Roman"/>
                <w:color w:val="000000"/>
                <w:sz w:val="20"/>
                <w:szCs w:val="20"/>
              </w:rPr>
              <w:t>Wprowadzenie – cele zarządzania przedsiębiorstwem.</w:t>
            </w:r>
          </w:p>
        </w:tc>
        <w:tc>
          <w:tcPr>
            <w:tcW w:w="1307" w:type="dxa"/>
          </w:tcPr>
          <w:p w14:paraId="5B1965CD"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76BE09C4" w14:textId="77777777" w:rsidTr="008238D0">
        <w:tc>
          <w:tcPr>
            <w:tcW w:w="675" w:type="dxa"/>
          </w:tcPr>
          <w:p w14:paraId="1395C02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7230" w:type="dxa"/>
            <w:gridSpan w:val="3"/>
          </w:tcPr>
          <w:p w14:paraId="72FA400F"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b/>
                <w:color w:val="000000"/>
                <w:sz w:val="20"/>
                <w:szCs w:val="20"/>
              </w:rPr>
            </w:pPr>
            <w:r w:rsidRPr="000661D6">
              <w:rPr>
                <w:rFonts w:ascii="Times New Roman" w:eastAsia="Times New Roman" w:hAnsi="Times New Roman" w:cs="Times New Roman"/>
                <w:color w:val="000000"/>
                <w:sz w:val="20"/>
                <w:szCs w:val="20"/>
              </w:rPr>
              <w:t>Pojęcie wartości</w:t>
            </w:r>
          </w:p>
        </w:tc>
        <w:tc>
          <w:tcPr>
            <w:tcW w:w="1307" w:type="dxa"/>
          </w:tcPr>
          <w:p w14:paraId="057864C2"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6B52A6EC" w14:textId="77777777" w:rsidTr="008238D0">
        <w:tc>
          <w:tcPr>
            <w:tcW w:w="675" w:type="dxa"/>
          </w:tcPr>
          <w:p w14:paraId="7389933E"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7230" w:type="dxa"/>
            <w:gridSpan w:val="3"/>
          </w:tcPr>
          <w:p w14:paraId="7FE2B937"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Pojęcie wartości przedsiębiorstwa: rynkowa, ekonomiczna, majątkowa</w:t>
            </w:r>
          </w:p>
        </w:tc>
        <w:tc>
          <w:tcPr>
            <w:tcW w:w="1307" w:type="dxa"/>
          </w:tcPr>
          <w:p w14:paraId="37E87163"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26AE80EA" w14:textId="77777777" w:rsidTr="008238D0">
        <w:tc>
          <w:tcPr>
            <w:tcW w:w="675" w:type="dxa"/>
          </w:tcPr>
          <w:p w14:paraId="5CDAA245"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4.</w:t>
            </w:r>
          </w:p>
        </w:tc>
        <w:tc>
          <w:tcPr>
            <w:tcW w:w="7230" w:type="dxa"/>
            <w:gridSpan w:val="3"/>
          </w:tcPr>
          <w:p w14:paraId="4A9018B1"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sz w:val="20"/>
                <w:szCs w:val="20"/>
              </w:rPr>
              <w:t>Cele i funkcje wyceny. Ustalanie ceny minimalnej i maksymalnej</w:t>
            </w:r>
          </w:p>
        </w:tc>
        <w:tc>
          <w:tcPr>
            <w:tcW w:w="1307" w:type="dxa"/>
          </w:tcPr>
          <w:p w14:paraId="15102029"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7E32B552" w14:textId="77777777" w:rsidTr="008238D0">
        <w:tc>
          <w:tcPr>
            <w:tcW w:w="675" w:type="dxa"/>
          </w:tcPr>
          <w:p w14:paraId="0F945772"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5.</w:t>
            </w:r>
          </w:p>
        </w:tc>
        <w:tc>
          <w:tcPr>
            <w:tcW w:w="7230" w:type="dxa"/>
            <w:gridSpan w:val="3"/>
          </w:tcPr>
          <w:p w14:paraId="48EB5A00"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Klasyfikacja metod wyceny</w:t>
            </w:r>
          </w:p>
        </w:tc>
        <w:tc>
          <w:tcPr>
            <w:tcW w:w="1307" w:type="dxa"/>
          </w:tcPr>
          <w:p w14:paraId="07E88493"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C35A85" w:rsidRPr="000661D6" w14:paraId="2ABCD4FF" w14:textId="77777777" w:rsidTr="008238D0">
        <w:tc>
          <w:tcPr>
            <w:tcW w:w="675" w:type="dxa"/>
          </w:tcPr>
          <w:p w14:paraId="7A62F449"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6.</w:t>
            </w:r>
          </w:p>
        </w:tc>
        <w:tc>
          <w:tcPr>
            <w:tcW w:w="7230" w:type="dxa"/>
            <w:gridSpan w:val="3"/>
          </w:tcPr>
          <w:p w14:paraId="41428B22" w14:textId="77777777" w:rsidR="00C35A85" w:rsidRPr="000661D6" w:rsidRDefault="00C35A85" w:rsidP="008238D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Wizyta studyjna w przedsiębiorstwie</w:t>
            </w:r>
          </w:p>
        </w:tc>
        <w:tc>
          <w:tcPr>
            <w:tcW w:w="1307" w:type="dxa"/>
          </w:tcPr>
          <w:p w14:paraId="30E05F82"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C35A85" w:rsidRPr="000661D6" w14:paraId="124D0D73" w14:textId="77777777" w:rsidTr="008238D0">
        <w:tc>
          <w:tcPr>
            <w:tcW w:w="675" w:type="dxa"/>
          </w:tcPr>
          <w:p w14:paraId="2943FB27"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w:t>
            </w:r>
          </w:p>
        </w:tc>
        <w:tc>
          <w:tcPr>
            <w:tcW w:w="7230" w:type="dxa"/>
            <w:gridSpan w:val="3"/>
          </w:tcPr>
          <w:p w14:paraId="3006C9B5" w14:textId="77777777" w:rsidR="00C35A85" w:rsidRPr="000661D6" w:rsidRDefault="00C35A85" w:rsidP="008238D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Wykład praktyka zarzadzania (właściciel lub menedżer spółki)</w:t>
            </w:r>
          </w:p>
        </w:tc>
        <w:tc>
          <w:tcPr>
            <w:tcW w:w="1307" w:type="dxa"/>
          </w:tcPr>
          <w:p w14:paraId="0F74E39F"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C35A85" w:rsidRPr="000661D6" w14:paraId="6B253167" w14:textId="77777777" w:rsidTr="008238D0">
        <w:tc>
          <w:tcPr>
            <w:tcW w:w="675" w:type="dxa"/>
          </w:tcPr>
          <w:p w14:paraId="3109C195"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230" w:type="dxa"/>
            <w:gridSpan w:val="3"/>
          </w:tcPr>
          <w:p w14:paraId="5E542B92"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Majątkowe metody wyceny</w:t>
            </w:r>
          </w:p>
        </w:tc>
        <w:tc>
          <w:tcPr>
            <w:tcW w:w="1307" w:type="dxa"/>
          </w:tcPr>
          <w:p w14:paraId="5E1873F4"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6D1FC3A3" w14:textId="77777777" w:rsidTr="008238D0">
        <w:tc>
          <w:tcPr>
            <w:tcW w:w="675" w:type="dxa"/>
          </w:tcPr>
          <w:p w14:paraId="0CE52D7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w:t>
            </w:r>
            <w:r w:rsidRPr="000661D6">
              <w:rPr>
                <w:rFonts w:ascii="Times New Roman" w:eastAsia="Times New Roman" w:hAnsi="Times New Roman" w:cs="Times New Roman"/>
                <w:b/>
                <w:sz w:val="20"/>
                <w:szCs w:val="20"/>
              </w:rPr>
              <w:t>.</w:t>
            </w:r>
          </w:p>
        </w:tc>
        <w:tc>
          <w:tcPr>
            <w:tcW w:w="7230" w:type="dxa"/>
            <w:gridSpan w:val="3"/>
          </w:tcPr>
          <w:p w14:paraId="4F0ECBA2"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Dochodowe metody wyceny – idea i metodyka</w:t>
            </w:r>
          </w:p>
        </w:tc>
        <w:tc>
          <w:tcPr>
            <w:tcW w:w="1307" w:type="dxa"/>
          </w:tcPr>
          <w:p w14:paraId="05A6DAAD"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0A3938CB" w14:textId="77777777" w:rsidTr="008238D0">
        <w:tc>
          <w:tcPr>
            <w:tcW w:w="675" w:type="dxa"/>
          </w:tcPr>
          <w:p w14:paraId="76A1252B"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w:t>
            </w:r>
          </w:p>
        </w:tc>
        <w:tc>
          <w:tcPr>
            <w:tcW w:w="7230" w:type="dxa"/>
            <w:gridSpan w:val="3"/>
          </w:tcPr>
          <w:p w14:paraId="1F1BE4A0"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Dochodowe metody wyceny – prognozowanie strumieni pieniężnych, stopy dyskontowej, wartości rezydualnej.</w:t>
            </w:r>
          </w:p>
        </w:tc>
        <w:tc>
          <w:tcPr>
            <w:tcW w:w="1307" w:type="dxa"/>
          </w:tcPr>
          <w:p w14:paraId="0C1E874C"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2BCEE58A" w14:textId="77777777" w:rsidTr="008238D0">
        <w:tc>
          <w:tcPr>
            <w:tcW w:w="675" w:type="dxa"/>
          </w:tcPr>
          <w:p w14:paraId="5044707A" w14:textId="77777777" w:rsidR="00C35A85"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11</w:t>
            </w:r>
          </w:p>
        </w:tc>
        <w:tc>
          <w:tcPr>
            <w:tcW w:w="7230" w:type="dxa"/>
            <w:gridSpan w:val="3"/>
          </w:tcPr>
          <w:p w14:paraId="6C9BE304"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szCs w:val="20"/>
              </w:rPr>
              <w:t>Wykorzystanie funkcji Excela w dochodowych metodach wyceny (tabele przestawne)</w:t>
            </w:r>
          </w:p>
        </w:tc>
        <w:tc>
          <w:tcPr>
            <w:tcW w:w="1307" w:type="dxa"/>
          </w:tcPr>
          <w:p w14:paraId="33610378"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C35A85" w:rsidRPr="000661D6" w14:paraId="70F6985E" w14:textId="77777777" w:rsidTr="008238D0">
        <w:tc>
          <w:tcPr>
            <w:tcW w:w="675" w:type="dxa"/>
          </w:tcPr>
          <w:p w14:paraId="3B48BBE5"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12</w:t>
            </w:r>
            <w:r w:rsidRPr="000661D6">
              <w:rPr>
                <w:rFonts w:ascii="Times New Roman" w:eastAsia="Times New Roman" w:hAnsi="Times New Roman" w:cs="Times New Roman"/>
                <w:b/>
                <w:sz w:val="20"/>
                <w:szCs w:val="20"/>
              </w:rPr>
              <w:t>.</w:t>
            </w:r>
          </w:p>
        </w:tc>
        <w:tc>
          <w:tcPr>
            <w:tcW w:w="7230" w:type="dxa"/>
            <w:gridSpan w:val="3"/>
          </w:tcPr>
          <w:p w14:paraId="705D1515"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 xml:space="preserve">Metody wyceny przedsiębiorstwa – mieszane. </w:t>
            </w:r>
          </w:p>
        </w:tc>
        <w:tc>
          <w:tcPr>
            <w:tcW w:w="1307" w:type="dxa"/>
          </w:tcPr>
          <w:p w14:paraId="3DFEBF1D"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516C5C9D" w14:textId="77777777" w:rsidTr="008238D0">
        <w:tc>
          <w:tcPr>
            <w:tcW w:w="675" w:type="dxa"/>
          </w:tcPr>
          <w:p w14:paraId="3F405060"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3</w:t>
            </w:r>
            <w:r w:rsidRPr="000661D6">
              <w:rPr>
                <w:rFonts w:ascii="Times New Roman" w:eastAsia="Times New Roman" w:hAnsi="Times New Roman" w:cs="Times New Roman"/>
                <w:b/>
                <w:sz w:val="20"/>
                <w:szCs w:val="20"/>
              </w:rPr>
              <w:t>.</w:t>
            </w:r>
          </w:p>
        </w:tc>
        <w:tc>
          <w:tcPr>
            <w:tcW w:w="7230" w:type="dxa"/>
            <w:gridSpan w:val="3"/>
          </w:tcPr>
          <w:p w14:paraId="21584107"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Metody rynkowe – porównawcze.</w:t>
            </w:r>
          </w:p>
        </w:tc>
        <w:tc>
          <w:tcPr>
            <w:tcW w:w="1307" w:type="dxa"/>
          </w:tcPr>
          <w:p w14:paraId="51C36E54"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5A351E2C" w14:textId="77777777" w:rsidTr="008238D0">
        <w:tc>
          <w:tcPr>
            <w:tcW w:w="675" w:type="dxa"/>
          </w:tcPr>
          <w:p w14:paraId="4529D38B"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4</w:t>
            </w:r>
            <w:r w:rsidRPr="000661D6">
              <w:rPr>
                <w:rFonts w:ascii="Times New Roman" w:eastAsia="Times New Roman" w:hAnsi="Times New Roman" w:cs="Times New Roman"/>
                <w:b/>
                <w:sz w:val="20"/>
                <w:szCs w:val="20"/>
              </w:rPr>
              <w:t>.</w:t>
            </w:r>
          </w:p>
        </w:tc>
        <w:tc>
          <w:tcPr>
            <w:tcW w:w="7230" w:type="dxa"/>
            <w:gridSpan w:val="3"/>
          </w:tcPr>
          <w:p w14:paraId="70A55389"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Szacowanie wartości dodanej – EVA, i wartości rynkowej metodą MVA.</w:t>
            </w:r>
          </w:p>
        </w:tc>
        <w:tc>
          <w:tcPr>
            <w:tcW w:w="1307" w:type="dxa"/>
          </w:tcPr>
          <w:p w14:paraId="11829905"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624BE8AC" w14:textId="77777777" w:rsidTr="008238D0">
        <w:tc>
          <w:tcPr>
            <w:tcW w:w="675" w:type="dxa"/>
          </w:tcPr>
          <w:p w14:paraId="42D35128"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5</w:t>
            </w:r>
            <w:r w:rsidRPr="000661D6">
              <w:rPr>
                <w:rFonts w:ascii="Times New Roman" w:eastAsia="Times New Roman" w:hAnsi="Times New Roman" w:cs="Times New Roman"/>
                <w:b/>
                <w:sz w:val="20"/>
                <w:szCs w:val="20"/>
              </w:rPr>
              <w:t>.</w:t>
            </w:r>
          </w:p>
        </w:tc>
        <w:tc>
          <w:tcPr>
            <w:tcW w:w="7230" w:type="dxa"/>
            <w:gridSpan w:val="3"/>
          </w:tcPr>
          <w:p w14:paraId="3FDD36D6"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Opcje rzeczywiste.</w:t>
            </w:r>
          </w:p>
        </w:tc>
        <w:tc>
          <w:tcPr>
            <w:tcW w:w="1307" w:type="dxa"/>
          </w:tcPr>
          <w:p w14:paraId="248D7846"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643A3E1A" w14:textId="77777777" w:rsidTr="008238D0">
        <w:tc>
          <w:tcPr>
            <w:tcW w:w="7905" w:type="dxa"/>
            <w:gridSpan w:val="4"/>
          </w:tcPr>
          <w:p w14:paraId="152A071F" w14:textId="77777777" w:rsidR="00C35A85" w:rsidRPr="000661D6" w:rsidRDefault="00C35A85" w:rsidP="008238D0">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085FF4A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30</w:t>
            </w:r>
          </w:p>
        </w:tc>
      </w:tr>
    </w:tbl>
    <w:p w14:paraId="296D608F" w14:textId="77777777" w:rsidR="00C35A85" w:rsidRPr="000661D6" w:rsidRDefault="00C35A85" w:rsidP="00C35A85">
      <w:pPr>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1"/>
        <w:gridCol w:w="3502"/>
        <w:gridCol w:w="1298"/>
      </w:tblGrid>
      <w:tr w:rsidR="00C35A85" w:rsidRPr="000661D6" w14:paraId="08180326" w14:textId="77777777" w:rsidTr="008238D0">
        <w:tc>
          <w:tcPr>
            <w:tcW w:w="1951" w:type="dxa"/>
            <w:gridSpan w:val="2"/>
          </w:tcPr>
          <w:p w14:paraId="641E241D" w14:textId="77777777" w:rsidR="00C35A85" w:rsidRPr="000661D6" w:rsidRDefault="00C35A85" w:rsidP="008238D0">
            <w:pPr>
              <w:spacing w:after="0" w:line="240" w:lineRule="auto"/>
              <w:rPr>
                <w:rFonts w:ascii="Times New Roman" w:eastAsia="Times New Roman" w:hAnsi="Times New Roman" w:cs="Times New Roman"/>
                <w:b/>
                <w:sz w:val="20"/>
                <w:szCs w:val="20"/>
              </w:rPr>
            </w:pPr>
          </w:p>
          <w:p w14:paraId="735C6864"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Projekt</w:t>
            </w:r>
          </w:p>
          <w:p w14:paraId="3B1DA7D5" w14:textId="77777777" w:rsidR="00C35A85" w:rsidRPr="000661D6" w:rsidRDefault="00C35A85" w:rsidP="008238D0">
            <w:pPr>
              <w:spacing w:after="0" w:line="240" w:lineRule="auto"/>
              <w:rPr>
                <w:rFonts w:ascii="Times New Roman" w:eastAsia="Times New Roman" w:hAnsi="Times New Roman" w:cs="Times New Roman"/>
                <w:b/>
                <w:sz w:val="20"/>
                <w:szCs w:val="20"/>
              </w:rPr>
            </w:pPr>
          </w:p>
        </w:tc>
        <w:tc>
          <w:tcPr>
            <w:tcW w:w="2370" w:type="dxa"/>
          </w:tcPr>
          <w:p w14:paraId="7BBC789B" w14:textId="77777777" w:rsidR="00C35A85" w:rsidRPr="000661D6" w:rsidRDefault="00C35A85" w:rsidP="008238D0">
            <w:pPr>
              <w:spacing w:after="0" w:line="240" w:lineRule="auto"/>
              <w:rPr>
                <w:rFonts w:ascii="Times New Roman" w:eastAsia="Times New Roman" w:hAnsi="Times New Roman" w:cs="Times New Roman"/>
                <w:b/>
                <w:sz w:val="20"/>
                <w:szCs w:val="20"/>
              </w:rPr>
            </w:pPr>
          </w:p>
          <w:p w14:paraId="086BD789" w14:textId="77777777" w:rsidR="00C35A85" w:rsidRPr="000661D6" w:rsidRDefault="00C35A85" w:rsidP="008238D0">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tcPr>
          <w:p w14:paraId="2C3854C0"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Konsultowanie i obserwacja pracy studentów podczas realizacji projektu wyceny wartości przedsiębiorstwa dwoma metodami</w:t>
            </w:r>
          </w:p>
        </w:tc>
      </w:tr>
      <w:tr w:rsidR="00C35A85" w:rsidRPr="000661D6" w14:paraId="7F2F864A" w14:textId="77777777" w:rsidTr="008238D0">
        <w:tc>
          <w:tcPr>
            <w:tcW w:w="675" w:type="dxa"/>
          </w:tcPr>
          <w:p w14:paraId="1C3D8187"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p w14:paraId="7E9EDEC6"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2FD53DC1"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p w14:paraId="22AED747"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2885812E"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p>
        </w:tc>
        <w:tc>
          <w:tcPr>
            <w:tcW w:w="1307" w:type="dxa"/>
          </w:tcPr>
          <w:p w14:paraId="24B99901"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C35A85" w:rsidRPr="000661D6" w14:paraId="02F409C4" w14:textId="77777777" w:rsidTr="008238D0">
        <w:tc>
          <w:tcPr>
            <w:tcW w:w="675" w:type="dxa"/>
          </w:tcPr>
          <w:p w14:paraId="5D3FB74C"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7230" w:type="dxa"/>
            <w:gridSpan w:val="3"/>
          </w:tcPr>
          <w:p w14:paraId="7067C688"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Cele wyceny wartości przedsiębiorstwa</w:t>
            </w:r>
          </w:p>
        </w:tc>
        <w:tc>
          <w:tcPr>
            <w:tcW w:w="1307" w:type="dxa"/>
          </w:tcPr>
          <w:p w14:paraId="58384D23"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5781BF8C" w14:textId="77777777" w:rsidTr="008238D0">
        <w:tc>
          <w:tcPr>
            <w:tcW w:w="675" w:type="dxa"/>
          </w:tcPr>
          <w:p w14:paraId="672753B5"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7230" w:type="dxa"/>
            <w:gridSpan w:val="3"/>
          </w:tcPr>
          <w:p w14:paraId="6AC326BD"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Prezentacja wybranych spółek do wyceny metodą DCF</w:t>
            </w:r>
          </w:p>
        </w:tc>
        <w:tc>
          <w:tcPr>
            <w:tcW w:w="1307" w:type="dxa"/>
          </w:tcPr>
          <w:p w14:paraId="5BB2054A"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719C801B" w14:textId="77777777" w:rsidTr="008238D0">
        <w:tc>
          <w:tcPr>
            <w:tcW w:w="675" w:type="dxa"/>
          </w:tcPr>
          <w:p w14:paraId="279E4BA2"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7230" w:type="dxa"/>
            <w:gridSpan w:val="3"/>
          </w:tcPr>
          <w:p w14:paraId="7EC83D4C"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Analiza fundamentalna wybranych spółek</w:t>
            </w:r>
          </w:p>
        </w:tc>
        <w:tc>
          <w:tcPr>
            <w:tcW w:w="1307" w:type="dxa"/>
          </w:tcPr>
          <w:p w14:paraId="62E47655"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531254C9" w14:textId="77777777" w:rsidTr="008238D0">
        <w:tc>
          <w:tcPr>
            <w:tcW w:w="675" w:type="dxa"/>
          </w:tcPr>
          <w:p w14:paraId="1BEB74DC"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4.</w:t>
            </w:r>
          </w:p>
        </w:tc>
        <w:tc>
          <w:tcPr>
            <w:tcW w:w="7230" w:type="dxa"/>
            <w:gridSpan w:val="3"/>
          </w:tcPr>
          <w:p w14:paraId="32EEE8E0"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Analiza strategiczna wybranych spółek</w:t>
            </w:r>
          </w:p>
        </w:tc>
        <w:tc>
          <w:tcPr>
            <w:tcW w:w="1307" w:type="dxa"/>
          </w:tcPr>
          <w:p w14:paraId="1268A1C2"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2D356930" w14:textId="77777777" w:rsidTr="008238D0">
        <w:tc>
          <w:tcPr>
            <w:tcW w:w="675" w:type="dxa"/>
          </w:tcPr>
          <w:p w14:paraId="014B7D89"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5.</w:t>
            </w:r>
          </w:p>
        </w:tc>
        <w:tc>
          <w:tcPr>
            <w:tcW w:w="7230" w:type="dxa"/>
            <w:gridSpan w:val="3"/>
          </w:tcPr>
          <w:p w14:paraId="481BB46E"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Analiza finansowa wybranych spółek dla celów wyceny</w:t>
            </w:r>
            <w:r>
              <w:rPr>
                <w:rFonts w:ascii="Times New Roman" w:eastAsia="Times New Roman" w:hAnsi="Times New Roman" w:cs="Times New Roman"/>
                <w:sz w:val="20"/>
                <w:szCs w:val="20"/>
              </w:rPr>
              <w:t xml:space="preserve"> (</w:t>
            </w:r>
            <w:r>
              <w:rPr>
                <w:rFonts w:ascii="Times New Roman" w:hAnsi="Times New Roman"/>
                <w:sz w:val="20"/>
                <w:szCs w:val="20"/>
              </w:rPr>
              <w:t xml:space="preserve">(z wykorzystaniem </w:t>
            </w:r>
            <w:r>
              <w:rPr>
                <w:rFonts w:ascii="Times New Roman" w:hAnsi="Times New Roman"/>
                <w:color w:val="000000"/>
                <w:sz w:val="20"/>
                <w:szCs w:val="20"/>
              </w:rPr>
              <w:t>funkcji Excela)</w:t>
            </w:r>
          </w:p>
        </w:tc>
        <w:tc>
          <w:tcPr>
            <w:tcW w:w="1307" w:type="dxa"/>
          </w:tcPr>
          <w:p w14:paraId="69E5BAA0"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04571B39" w14:textId="77777777" w:rsidTr="008238D0">
        <w:tc>
          <w:tcPr>
            <w:tcW w:w="675" w:type="dxa"/>
          </w:tcPr>
          <w:p w14:paraId="751120D7"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6.</w:t>
            </w:r>
          </w:p>
        </w:tc>
        <w:tc>
          <w:tcPr>
            <w:tcW w:w="7230" w:type="dxa"/>
            <w:gridSpan w:val="3"/>
          </w:tcPr>
          <w:p w14:paraId="2D25C01B"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Planowanie przyszłej działalności wybranych spółek</w:t>
            </w:r>
            <w:r>
              <w:rPr>
                <w:rFonts w:ascii="Times New Roman" w:eastAsia="Times New Roman" w:hAnsi="Times New Roman" w:cs="Times New Roman"/>
                <w:sz w:val="20"/>
                <w:szCs w:val="20"/>
              </w:rPr>
              <w:t xml:space="preserve"> </w:t>
            </w:r>
          </w:p>
        </w:tc>
        <w:tc>
          <w:tcPr>
            <w:tcW w:w="1307" w:type="dxa"/>
          </w:tcPr>
          <w:p w14:paraId="1C47AA25"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3</w:t>
            </w:r>
          </w:p>
        </w:tc>
      </w:tr>
      <w:tr w:rsidR="00C35A85" w:rsidRPr="000661D6" w14:paraId="5E21E625" w14:textId="77777777" w:rsidTr="008238D0">
        <w:tc>
          <w:tcPr>
            <w:tcW w:w="675" w:type="dxa"/>
          </w:tcPr>
          <w:p w14:paraId="1CBBFBA7"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7.</w:t>
            </w:r>
          </w:p>
        </w:tc>
        <w:tc>
          <w:tcPr>
            <w:tcW w:w="7230" w:type="dxa"/>
            <w:gridSpan w:val="3"/>
          </w:tcPr>
          <w:p w14:paraId="72B1F401"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Przygotowanie i analiza sprawozdań finansowych pro forma</w:t>
            </w:r>
          </w:p>
        </w:tc>
        <w:tc>
          <w:tcPr>
            <w:tcW w:w="1307" w:type="dxa"/>
          </w:tcPr>
          <w:p w14:paraId="2FEACF5D"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4</w:t>
            </w:r>
          </w:p>
        </w:tc>
      </w:tr>
      <w:tr w:rsidR="00C35A85" w:rsidRPr="000661D6" w14:paraId="463B8AA0" w14:textId="77777777" w:rsidTr="008238D0">
        <w:tc>
          <w:tcPr>
            <w:tcW w:w="675" w:type="dxa"/>
          </w:tcPr>
          <w:p w14:paraId="5586FE98"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8.</w:t>
            </w:r>
          </w:p>
        </w:tc>
        <w:tc>
          <w:tcPr>
            <w:tcW w:w="7230" w:type="dxa"/>
            <w:gridSpan w:val="3"/>
          </w:tcPr>
          <w:p w14:paraId="36E1EF4D"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Prognozowanie przepływów pieniężnych wybranych spółek, analiza scenariuszy</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br/>
            </w:r>
            <w:r>
              <w:rPr>
                <w:rFonts w:ascii="Times New Roman" w:hAnsi="Times New Roman"/>
                <w:sz w:val="20"/>
                <w:szCs w:val="20"/>
              </w:rPr>
              <w:t xml:space="preserve"> (z wykorzystaniem </w:t>
            </w:r>
            <w:r>
              <w:rPr>
                <w:rFonts w:ascii="Times New Roman" w:hAnsi="Times New Roman"/>
                <w:color w:val="000000"/>
                <w:sz w:val="20"/>
                <w:szCs w:val="20"/>
              </w:rPr>
              <w:t>funkcji Excela)</w:t>
            </w:r>
          </w:p>
        </w:tc>
        <w:tc>
          <w:tcPr>
            <w:tcW w:w="1307" w:type="dxa"/>
          </w:tcPr>
          <w:p w14:paraId="14A62DE6"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4</w:t>
            </w:r>
          </w:p>
        </w:tc>
      </w:tr>
      <w:tr w:rsidR="00C35A85" w:rsidRPr="000661D6" w14:paraId="755739A5" w14:textId="77777777" w:rsidTr="008238D0">
        <w:tc>
          <w:tcPr>
            <w:tcW w:w="675" w:type="dxa"/>
          </w:tcPr>
          <w:p w14:paraId="7541ED32"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9.</w:t>
            </w:r>
          </w:p>
        </w:tc>
        <w:tc>
          <w:tcPr>
            <w:tcW w:w="7230" w:type="dxa"/>
            <w:gridSpan w:val="3"/>
          </w:tcPr>
          <w:p w14:paraId="7D358588"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Analiza założeń do obliczania wartości rezydualnej</w:t>
            </w:r>
          </w:p>
        </w:tc>
        <w:tc>
          <w:tcPr>
            <w:tcW w:w="1307" w:type="dxa"/>
          </w:tcPr>
          <w:p w14:paraId="0950A1AE"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1</w:t>
            </w:r>
          </w:p>
        </w:tc>
      </w:tr>
      <w:tr w:rsidR="00C35A85" w:rsidRPr="000661D6" w14:paraId="5E9DA5F0" w14:textId="77777777" w:rsidTr="008238D0">
        <w:tc>
          <w:tcPr>
            <w:tcW w:w="675" w:type="dxa"/>
          </w:tcPr>
          <w:p w14:paraId="2E4B59F1"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10.</w:t>
            </w:r>
          </w:p>
        </w:tc>
        <w:tc>
          <w:tcPr>
            <w:tcW w:w="7230" w:type="dxa"/>
            <w:gridSpan w:val="3"/>
          </w:tcPr>
          <w:p w14:paraId="1BC634B7"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Prognozowanie kosztu kapitału</w:t>
            </w:r>
            <w:r>
              <w:rPr>
                <w:rFonts w:ascii="Times New Roman" w:eastAsia="Times New Roman" w:hAnsi="Times New Roman" w:cs="Times New Roman"/>
                <w:sz w:val="20"/>
                <w:szCs w:val="20"/>
              </w:rPr>
              <w:t xml:space="preserve"> </w:t>
            </w:r>
            <w:r>
              <w:rPr>
                <w:rFonts w:ascii="Times New Roman" w:hAnsi="Times New Roman"/>
                <w:sz w:val="20"/>
                <w:szCs w:val="20"/>
              </w:rPr>
              <w:t xml:space="preserve"> (z wykorzystaniem </w:t>
            </w:r>
            <w:r>
              <w:rPr>
                <w:rFonts w:ascii="Times New Roman" w:hAnsi="Times New Roman"/>
                <w:color w:val="000000"/>
                <w:sz w:val="20"/>
                <w:szCs w:val="20"/>
              </w:rPr>
              <w:t>funkcji Excela)</w:t>
            </w:r>
          </w:p>
        </w:tc>
        <w:tc>
          <w:tcPr>
            <w:tcW w:w="1307" w:type="dxa"/>
          </w:tcPr>
          <w:p w14:paraId="1DE112DF"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72988D33" w14:textId="77777777" w:rsidTr="008238D0">
        <w:tc>
          <w:tcPr>
            <w:tcW w:w="675" w:type="dxa"/>
          </w:tcPr>
          <w:p w14:paraId="60F3D97A"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11.</w:t>
            </w:r>
          </w:p>
        </w:tc>
        <w:tc>
          <w:tcPr>
            <w:tcW w:w="7230" w:type="dxa"/>
            <w:gridSpan w:val="3"/>
          </w:tcPr>
          <w:p w14:paraId="05EB0FBD"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Obliczenie wartości wybranych spółek metodą DCF</w:t>
            </w:r>
          </w:p>
        </w:tc>
        <w:tc>
          <w:tcPr>
            <w:tcW w:w="1307" w:type="dxa"/>
          </w:tcPr>
          <w:p w14:paraId="25C78726"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6F79ADE9" w14:textId="77777777" w:rsidTr="008238D0">
        <w:tc>
          <w:tcPr>
            <w:tcW w:w="675" w:type="dxa"/>
          </w:tcPr>
          <w:p w14:paraId="616DD9E8"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12.</w:t>
            </w:r>
          </w:p>
        </w:tc>
        <w:tc>
          <w:tcPr>
            <w:tcW w:w="7230" w:type="dxa"/>
            <w:gridSpan w:val="3"/>
          </w:tcPr>
          <w:p w14:paraId="4E4D8733"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Obliczenie wartości wybranych spółek metodą majątkową</w:t>
            </w:r>
          </w:p>
        </w:tc>
        <w:tc>
          <w:tcPr>
            <w:tcW w:w="1307" w:type="dxa"/>
          </w:tcPr>
          <w:p w14:paraId="0F489B47"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1BC09FAC" w14:textId="77777777" w:rsidTr="008238D0">
        <w:tc>
          <w:tcPr>
            <w:tcW w:w="675" w:type="dxa"/>
          </w:tcPr>
          <w:p w14:paraId="2A11A98C"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13.</w:t>
            </w:r>
          </w:p>
        </w:tc>
        <w:tc>
          <w:tcPr>
            <w:tcW w:w="7230" w:type="dxa"/>
            <w:gridSpan w:val="3"/>
          </w:tcPr>
          <w:p w14:paraId="02A23AE7" w14:textId="77777777" w:rsidR="00C35A85" w:rsidRPr="000661D6" w:rsidRDefault="00C35A85" w:rsidP="008238D0">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Analiza porównawcza otrzymanych wyników</w:t>
            </w:r>
          </w:p>
        </w:tc>
        <w:tc>
          <w:tcPr>
            <w:tcW w:w="1307" w:type="dxa"/>
          </w:tcPr>
          <w:p w14:paraId="24BA57A2" w14:textId="77777777" w:rsidR="00C35A85" w:rsidRPr="000661D6" w:rsidRDefault="00C35A85" w:rsidP="008238D0">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2</w:t>
            </w:r>
          </w:p>
        </w:tc>
      </w:tr>
      <w:tr w:rsidR="00C35A85" w:rsidRPr="000661D6" w14:paraId="5F69FEA8" w14:textId="77777777" w:rsidTr="008238D0">
        <w:tc>
          <w:tcPr>
            <w:tcW w:w="7905" w:type="dxa"/>
            <w:gridSpan w:val="4"/>
          </w:tcPr>
          <w:p w14:paraId="47BA4E58" w14:textId="77777777" w:rsidR="00C35A85" w:rsidRPr="000661D6" w:rsidRDefault="00C35A85" w:rsidP="008238D0">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515C5D09"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45</w:t>
            </w:r>
          </w:p>
        </w:tc>
      </w:tr>
    </w:tbl>
    <w:p w14:paraId="005B4B73" w14:textId="77777777" w:rsidR="00C35A85" w:rsidRPr="000661D6" w:rsidRDefault="00C35A85" w:rsidP="00C35A85">
      <w:pPr>
        <w:spacing w:after="0" w:line="240" w:lineRule="auto"/>
        <w:rPr>
          <w:rFonts w:ascii="Calibri" w:eastAsia="Times New Roman" w:hAnsi="Calibri" w:cs="Times New Roman"/>
        </w:rPr>
      </w:pPr>
    </w:p>
    <w:p w14:paraId="496A3B24" w14:textId="77777777" w:rsidR="00C35A85" w:rsidRPr="000661D6" w:rsidRDefault="00C35A85" w:rsidP="00C35A85">
      <w:pPr>
        <w:spacing w:after="0" w:line="240" w:lineRule="auto"/>
        <w:rPr>
          <w:rFonts w:ascii="Calibri" w:eastAsia="Times New Roman" w:hAnsi="Calibri" w:cs="Times New Roman"/>
        </w:rPr>
      </w:pPr>
    </w:p>
    <w:p w14:paraId="0B6BAF0C" w14:textId="77777777" w:rsidR="00C35A85" w:rsidRPr="000661D6" w:rsidRDefault="00C35A85" w:rsidP="00C35A85">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C35A85" w:rsidRPr="00FF4DDF" w14:paraId="68AC244A" w14:textId="77777777" w:rsidTr="00983B92">
        <w:tc>
          <w:tcPr>
            <w:tcW w:w="668" w:type="dxa"/>
          </w:tcPr>
          <w:p w14:paraId="5DBF9E05" w14:textId="15A70BD8" w:rsidR="00C35A85" w:rsidRPr="00FF4DDF" w:rsidRDefault="00983B92" w:rsidP="008238D0">
            <w:pPr>
              <w:pStyle w:val="Bezodstpw"/>
              <w:rPr>
                <w:rFonts w:ascii="Times New Roman" w:hAnsi="Times New Roman" w:cs="Times New Roman"/>
                <w:sz w:val="20"/>
                <w:szCs w:val="20"/>
              </w:rPr>
            </w:pPr>
            <w:r>
              <w:rPr>
                <w:rFonts w:ascii="Times New Roman" w:hAnsi="Times New Roman" w:cs="Times New Roman"/>
                <w:sz w:val="20"/>
                <w:szCs w:val="20"/>
              </w:rPr>
              <w:t>1</w:t>
            </w:r>
          </w:p>
        </w:tc>
        <w:tc>
          <w:tcPr>
            <w:tcW w:w="8394" w:type="dxa"/>
          </w:tcPr>
          <w:p w14:paraId="1B1DFE29" w14:textId="77777777" w:rsidR="00C35A85" w:rsidRPr="00FF4DDF" w:rsidRDefault="00C35A85" w:rsidP="008238D0">
            <w:pPr>
              <w:pStyle w:val="Bezodstpw"/>
              <w:rPr>
                <w:rFonts w:ascii="Times New Roman" w:hAnsi="Times New Roman" w:cs="Times New Roman"/>
                <w:bCs/>
                <w:sz w:val="20"/>
                <w:szCs w:val="20"/>
              </w:rPr>
            </w:pPr>
            <w:r w:rsidRPr="00FF4DDF">
              <w:rPr>
                <w:rFonts w:ascii="Times New Roman" w:hAnsi="Times New Roman" w:cs="Times New Roman"/>
                <w:bCs/>
                <w:sz w:val="20"/>
                <w:szCs w:val="20"/>
              </w:rPr>
              <w:t>Panfil M., , Szablewski A, Wycena przedsiębiorstwa. Od teorii do praktyki, Poltext, 2016</w:t>
            </w:r>
          </w:p>
        </w:tc>
      </w:tr>
      <w:tr w:rsidR="00C35A85" w:rsidRPr="00FF4DDF" w14:paraId="5A1DCB79" w14:textId="77777777" w:rsidTr="00983B92">
        <w:tc>
          <w:tcPr>
            <w:tcW w:w="668" w:type="dxa"/>
          </w:tcPr>
          <w:p w14:paraId="2EF909F8" w14:textId="36EC1C97" w:rsidR="00C35A85" w:rsidRPr="00FF4DDF" w:rsidRDefault="00983B92" w:rsidP="008238D0">
            <w:pPr>
              <w:pStyle w:val="Bezodstpw"/>
              <w:rPr>
                <w:rFonts w:ascii="Times New Roman" w:hAnsi="Times New Roman" w:cs="Times New Roman"/>
                <w:sz w:val="20"/>
                <w:szCs w:val="20"/>
              </w:rPr>
            </w:pPr>
            <w:r>
              <w:rPr>
                <w:rFonts w:ascii="Times New Roman" w:hAnsi="Times New Roman" w:cs="Times New Roman"/>
                <w:sz w:val="20"/>
                <w:szCs w:val="20"/>
              </w:rPr>
              <w:t>2</w:t>
            </w:r>
          </w:p>
        </w:tc>
        <w:tc>
          <w:tcPr>
            <w:tcW w:w="8394" w:type="dxa"/>
          </w:tcPr>
          <w:p w14:paraId="230035D4" w14:textId="77777777" w:rsidR="00C35A85" w:rsidRPr="00FF4DDF" w:rsidRDefault="00C35A85" w:rsidP="008238D0">
            <w:pPr>
              <w:pStyle w:val="Bezodstpw"/>
              <w:rPr>
                <w:rFonts w:ascii="Times New Roman" w:hAnsi="Times New Roman" w:cs="Times New Roman"/>
                <w:color w:val="000000"/>
                <w:sz w:val="20"/>
                <w:szCs w:val="20"/>
              </w:rPr>
            </w:pPr>
            <w:r w:rsidRPr="00FF4DDF">
              <w:rPr>
                <w:rFonts w:ascii="Times New Roman" w:hAnsi="Times New Roman" w:cs="Times New Roman"/>
                <w:color w:val="000000"/>
                <w:sz w:val="20"/>
                <w:szCs w:val="20"/>
              </w:rPr>
              <w:t>Wilimowska Z., Wilimowski M., Sztuka zarządzania finansami, Bydgoszcz, TNOiK OPO, 2001</w:t>
            </w:r>
          </w:p>
        </w:tc>
      </w:tr>
      <w:tr w:rsidR="00C35A85" w:rsidRPr="00FF4DDF" w14:paraId="34117BBA" w14:textId="77777777" w:rsidTr="00983B92">
        <w:tc>
          <w:tcPr>
            <w:tcW w:w="668" w:type="dxa"/>
          </w:tcPr>
          <w:p w14:paraId="4413C968" w14:textId="0ED5F09B" w:rsidR="00C35A85" w:rsidRPr="00FF4DDF" w:rsidRDefault="00983B92" w:rsidP="008238D0">
            <w:pPr>
              <w:pStyle w:val="Bezodstpw"/>
              <w:rPr>
                <w:rFonts w:ascii="Times New Roman" w:hAnsi="Times New Roman" w:cs="Times New Roman"/>
                <w:sz w:val="20"/>
                <w:szCs w:val="20"/>
              </w:rPr>
            </w:pPr>
            <w:r>
              <w:rPr>
                <w:rFonts w:ascii="Times New Roman" w:hAnsi="Times New Roman" w:cs="Times New Roman"/>
                <w:sz w:val="20"/>
                <w:szCs w:val="20"/>
              </w:rPr>
              <w:t>3</w:t>
            </w:r>
          </w:p>
        </w:tc>
        <w:tc>
          <w:tcPr>
            <w:tcW w:w="8394" w:type="dxa"/>
          </w:tcPr>
          <w:p w14:paraId="46227C90" w14:textId="77777777" w:rsidR="00C35A85" w:rsidRPr="00FF4DDF" w:rsidRDefault="00C35A85" w:rsidP="008238D0">
            <w:pPr>
              <w:pStyle w:val="Bezodstpw"/>
              <w:rPr>
                <w:rFonts w:ascii="Times New Roman" w:hAnsi="Times New Roman" w:cs="Times New Roman"/>
                <w:color w:val="000000"/>
                <w:sz w:val="20"/>
                <w:szCs w:val="20"/>
              </w:rPr>
            </w:pPr>
            <w:r w:rsidRPr="00FF4DDF">
              <w:rPr>
                <w:rFonts w:ascii="Times New Roman" w:hAnsi="Times New Roman" w:cs="Times New Roman"/>
                <w:color w:val="000000"/>
                <w:sz w:val="20"/>
                <w:szCs w:val="20"/>
              </w:rPr>
              <w:t>Dudycz T., Zarządzanie wartością przedsiębiorstwa, PWE, Warszawa 2005.</w:t>
            </w:r>
          </w:p>
        </w:tc>
      </w:tr>
      <w:tr w:rsidR="00C35A85" w:rsidRPr="00FF4DDF" w14:paraId="495AAA9F" w14:textId="77777777" w:rsidTr="00983B92">
        <w:tc>
          <w:tcPr>
            <w:tcW w:w="668" w:type="dxa"/>
          </w:tcPr>
          <w:p w14:paraId="1DC45920" w14:textId="77A03662" w:rsidR="00C35A85" w:rsidRPr="00FF4DDF" w:rsidRDefault="00983B92" w:rsidP="008238D0">
            <w:pPr>
              <w:pStyle w:val="Bezodstpw"/>
              <w:rPr>
                <w:rFonts w:ascii="Times New Roman" w:hAnsi="Times New Roman" w:cs="Times New Roman"/>
                <w:sz w:val="20"/>
                <w:szCs w:val="20"/>
              </w:rPr>
            </w:pPr>
            <w:r>
              <w:rPr>
                <w:rFonts w:ascii="Times New Roman" w:hAnsi="Times New Roman" w:cs="Times New Roman"/>
                <w:sz w:val="20"/>
                <w:szCs w:val="20"/>
              </w:rPr>
              <w:t>4</w:t>
            </w:r>
          </w:p>
        </w:tc>
        <w:tc>
          <w:tcPr>
            <w:tcW w:w="8394" w:type="dxa"/>
          </w:tcPr>
          <w:p w14:paraId="109BF034" w14:textId="77777777" w:rsidR="00C35A85" w:rsidRPr="00FF4DDF" w:rsidRDefault="00C35A85" w:rsidP="008238D0">
            <w:pPr>
              <w:pStyle w:val="Bezodstpw"/>
              <w:rPr>
                <w:rFonts w:ascii="Times New Roman" w:hAnsi="Times New Roman" w:cs="Times New Roman"/>
                <w:color w:val="000000"/>
                <w:sz w:val="20"/>
                <w:szCs w:val="20"/>
              </w:rPr>
            </w:pPr>
            <w:r w:rsidRPr="00FF4DDF">
              <w:rPr>
                <w:rFonts w:ascii="Times New Roman" w:hAnsi="Times New Roman" w:cs="Times New Roman"/>
                <w:color w:val="000000"/>
                <w:sz w:val="20"/>
                <w:szCs w:val="20"/>
              </w:rPr>
              <w:t>Cwynar W., Cwynar A., Zarządzanie wartością spółki kapitałowej, Fundacja Rozwoju Rachunkowości, Grudzień 2002</w:t>
            </w:r>
          </w:p>
        </w:tc>
      </w:tr>
    </w:tbl>
    <w:p w14:paraId="3650644A" w14:textId="77777777" w:rsidR="00C35A85" w:rsidRDefault="00C35A85" w:rsidP="00C35A85">
      <w:pPr>
        <w:spacing w:after="0" w:line="240" w:lineRule="auto"/>
        <w:rPr>
          <w:rFonts w:ascii="Times New Roman" w:eastAsia="Times New Roman" w:hAnsi="Times New Roman" w:cs="Times New Roman"/>
          <w:b/>
          <w:sz w:val="20"/>
          <w:szCs w:val="20"/>
        </w:rPr>
      </w:pPr>
    </w:p>
    <w:p w14:paraId="45242C25" w14:textId="77777777" w:rsidR="00C35A85" w:rsidRPr="000661D6" w:rsidRDefault="00C35A85" w:rsidP="00C35A85">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 xml:space="preserve">Literatura </w:t>
      </w:r>
      <w:r>
        <w:rPr>
          <w:rFonts w:ascii="Times New Roman" w:eastAsia="Times New Roman" w:hAnsi="Times New Roman" w:cs="Times New Roman"/>
          <w:b/>
          <w:sz w:val="20"/>
          <w:szCs w:val="20"/>
        </w:rPr>
        <w:t>uzupełniająca</w:t>
      </w:r>
      <w:r w:rsidRPr="000661D6">
        <w:rPr>
          <w:rFonts w:ascii="Times New Roman" w:eastAsia="Times New Roman" w:hAnsi="Times New Roman" w:cs="Times New Roman"/>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C35A85" w:rsidRPr="000661D6" w14:paraId="1C4758B5" w14:textId="77777777" w:rsidTr="00983B92">
        <w:tc>
          <w:tcPr>
            <w:tcW w:w="668" w:type="dxa"/>
          </w:tcPr>
          <w:p w14:paraId="17BE694D"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394" w:type="dxa"/>
          </w:tcPr>
          <w:p w14:paraId="7EDA6AFD"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 xml:space="preserve">Metody wyceny spółki: perspektywa klienta i inwestora / red. M.Panfil, A.Szablewski, Poltext, Warszawa 2007 </w:t>
            </w:r>
          </w:p>
        </w:tc>
      </w:tr>
      <w:tr w:rsidR="00C35A85" w:rsidRPr="00120042" w14:paraId="51BADBCD" w14:textId="77777777" w:rsidTr="00983B92">
        <w:tc>
          <w:tcPr>
            <w:tcW w:w="668" w:type="dxa"/>
          </w:tcPr>
          <w:p w14:paraId="7822E7B3" w14:textId="77777777" w:rsidR="00C35A85" w:rsidRPr="00ED0402" w:rsidRDefault="00C35A85" w:rsidP="008238D0">
            <w:pPr>
              <w:pStyle w:val="Bezodstpw"/>
              <w:jc w:val="center"/>
              <w:rPr>
                <w:rFonts w:ascii="Times New Roman" w:hAnsi="Times New Roman" w:cs="Times New Roman"/>
                <w:sz w:val="20"/>
                <w:szCs w:val="20"/>
              </w:rPr>
            </w:pPr>
            <w:r>
              <w:rPr>
                <w:rFonts w:ascii="Times New Roman" w:hAnsi="Times New Roman" w:cs="Times New Roman"/>
                <w:sz w:val="20"/>
                <w:szCs w:val="20"/>
              </w:rPr>
              <w:t>2</w:t>
            </w:r>
          </w:p>
        </w:tc>
        <w:tc>
          <w:tcPr>
            <w:tcW w:w="8394" w:type="dxa"/>
          </w:tcPr>
          <w:p w14:paraId="6E1FB6F6" w14:textId="77777777" w:rsidR="00C35A85" w:rsidRPr="00ED0402" w:rsidRDefault="00C35A85" w:rsidP="008238D0">
            <w:pPr>
              <w:pStyle w:val="Bezodstpw"/>
              <w:rPr>
                <w:rFonts w:ascii="Times New Roman" w:hAnsi="Times New Roman" w:cs="Times New Roman"/>
                <w:color w:val="000000"/>
                <w:sz w:val="20"/>
                <w:szCs w:val="20"/>
                <w:lang w:val="en-US"/>
              </w:rPr>
            </w:pPr>
            <w:r w:rsidRPr="00ED0402">
              <w:rPr>
                <w:rFonts w:ascii="Times New Roman" w:hAnsi="Times New Roman" w:cs="Times New Roman"/>
                <w:sz w:val="20"/>
                <w:szCs w:val="20"/>
                <w:lang w:val="en-US"/>
              </w:rPr>
              <w:t>Rappaport A., Creating Shareholder Value. A Guide For Managers And Investors, The Free Press, New York 1986.</w:t>
            </w:r>
          </w:p>
        </w:tc>
      </w:tr>
      <w:tr w:rsidR="00C35A85" w:rsidRPr="000661D6" w14:paraId="2C95C95F" w14:textId="77777777" w:rsidTr="00983B92">
        <w:tc>
          <w:tcPr>
            <w:tcW w:w="668" w:type="dxa"/>
          </w:tcPr>
          <w:p w14:paraId="088F18A0" w14:textId="77777777" w:rsidR="00C35A85" w:rsidRPr="000661D6" w:rsidRDefault="00C35A85" w:rsidP="008238D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4" w:type="dxa"/>
          </w:tcPr>
          <w:p w14:paraId="74B05ABC" w14:textId="77777777" w:rsidR="00C35A85" w:rsidRPr="000661D6" w:rsidRDefault="00C35A85" w:rsidP="008238D0">
            <w:pPr>
              <w:autoSpaceDE w:val="0"/>
              <w:autoSpaceDN w:val="0"/>
              <w:adjustRightInd w:val="0"/>
              <w:spacing w:after="0" w:line="240" w:lineRule="auto"/>
              <w:rPr>
                <w:rFonts w:ascii="Times New Roman" w:eastAsia="Times New Roman" w:hAnsi="Times New Roman" w:cs="Times New Roman"/>
                <w:color w:val="000000"/>
                <w:sz w:val="20"/>
                <w:szCs w:val="20"/>
              </w:rPr>
            </w:pPr>
            <w:r w:rsidRPr="000661D6">
              <w:rPr>
                <w:rFonts w:ascii="Times New Roman" w:eastAsia="Times New Roman" w:hAnsi="Times New Roman" w:cs="Times New Roman"/>
                <w:color w:val="000000"/>
                <w:sz w:val="20"/>
                <w:szCs w:val="20"/>
              </w:rPr>
              <w:t>Metody wyceny przedsiębiorstw : zarys teorii a praktyka / red. Dariusz Zarzecki; Uniwersytet Szczeciński. - Szczecin : Wydaw. Naukowe Uniwersytetu Szczecińskiego, 2000.</w:t>
            </w:r>
          </w:p>
        </w:tc>
      </w:tr>
      <w:tr w:rsidR="00983B92" w:rsidRPr="000661D6" w14:paraId="543D15E5" w14:textId="77777777" w:rsidTr="00983B92">
        <w:tc>
          <w:tcPr>
            <w:tcW w:w="668" w:type="dxa"/>
          </w:tcPr>
          <w:p w14:paraId="49E4D3CD" w14:textId="720297CF" w:rsidR="00983B92" w:rsidRDefault="00983B92" w:rsidP="00983B9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8394" w:type="dxa"/>
          </w:tcPr>
          <w:p w14:paraId="6A9E4154" w14:textId="442AB79C" w:rsidR="00983B92" w:rsidRPr="000661D6" w:rsidRDefault="00983B92" w:rsidP="00983B92">
            <w:pPr>
              <w:autoSpaceDE w:val="0"/>
              <w:autoSpaceDN w:val="0"/>
              <w:adjustRightInd w:val="0"/>
              <w:spacing w:after="0" w:line="240" w:lineRule="auto"/>
              <w:rPr>
                <w:rFonts w:ascii="Times New Roman" w:eastAsia="Times New Roman" w:hAnsi="Times New Roman" w:cs="Times New Roman"/>
                <w:color w:val="000000"/>
                <w:sz w:val="20"/>
                <w:szCs w:val="20"/>
              </w:rPr>
            </w:pPr>
            <w:r w:rsidRPr="00FF4DDF">
              <w:rPr>
                <w:rFonts w:ascii="Times New Roman" w:hAnsi="Times New Roman" w:cs="Times New Roman"/>
                <w:color w:val="000000"/>
                <w:sz w:val="20"/>
                <w:szCs w:val="20"/>
              </w:rPr>
              <w:t>Copeland T., Koller T., Murrier J., Wycena: mierzenie i kształtowanie wartości firm, WIG - Press, Warszawa 2013</w:t>
            </w:r>
          </w:p>
        </w:tc>
      </w:tr>
    </w:tbl>
    <w:p w14:paraId="095B0AB8" w14:textId="77777777" w:rsidR="00C35A85" w:rsidRDefault="00C35A85" w:rsidP="00C35A85"/>
    <w:p w14:paraId="6209FE01" w14:textId="3CA3D195" w:rsidR="0072663C" w:rsidRPr="00CA00A6" w:rsidRDefault="00C35A85" w:rsidP="00CA00A6">
      <w:r>
        <w:br w:type="page"/>
      </w:r>
      <w:r w:rsidR="0072663C" w:rsidRPr="0072663C">
        <w:rPr>
          <w:rFonts w:ascii="Times New Roman" w:eastAsia="Times New Roman" w:hAnsi="Times New Roman" w:cs="Times New Roman"/>
          <w:b/>
        </w:rPr>
        <w:lastRenderedPageBreak/>
        <w:t>Państwowa Wyższa Szkoła Zawodowa w Nysie</w:t>
      </w:r>
    </w:p>
    <w:p w14:paraId="34625198" w14:textId="77777777" w:rsidR="0072663C" w:rsidRPr="0072663C" w:rsidRDefault="0072663C" w:rsidP="0072663C">
      <w:pPr>
        <w:spacing w:after="0" w:line="240" w:lineRule="auto"/>
        <w:rPr>
          <w:rFonts w:ascii="Times New Roman" w:eastAsia="Times New Roman" w:hAnsi="Times New Roman" w:cs="Times New Roman"/>
          <w:b/>
        </w:rPr>
      </w:pPr>
    </w:p>
    <w:p w14:paraId="3AE0F6E8"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636CEF15" w14:textId="77777777" w:rsidR="0072663C" w:rsidRPr="0072663C" w:rsidRDefault="0072663C" w:rsidP="0072663C">
      <w:pPr>
        <w:spacing w:after="0" w:line="240" w:lineRule="auto"/>
        <w:jc w:val="center"/>
        <w:rPr>
          <w:rFonts w:ascii="Times New Roman" w:eastAsia="Times New Roman" w:hAnsi="Times New Roman" w:cs="Times New Roman"/>
          <w:b/>
        </w:rPr>
      </w:pPr>
      <w:r w:rsidRPr="0072663C">
        <w:rPr>
          <w:rFonts w:ascii="Times New Roman" w:eastAsia="Times New Roman" w:hAnsi="Times New Roman" w:cs="Times New Roman"/>
          <w:b/>
        </w:rPr>
        <w:t>Opis modułu kształcenia</w:t>
      </w:r>
    </w:p>
    <w:p w14:paraId="651CD96F" w14:textId="77777777" w:rsidR="0072663C" w:rsidRPr="0072663C" w:rsidRDefault="0072663C" w:rsidP="0072663C">
      <w:pPr>
        <w:spacing w:after="0" w:line="240" w:lineRule="auto"/>
        <w:jc w:val="center"/>
        <w:rPr>
          <w:rFonts w:ascii="Times New Roman" w:eastAsia="Times New Roman" w:hAnsi="Times New Roman" w:cs="Times New Roman"/>
          <w:b/>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452"/>
        <w:gridCol w:w="874"/>
        <w:gridCol w:w="250"/>
        <w:gridCol w:w="250"/>
        <w:gridCol w:w="250"/>
        <w:gridCol w:w="963"/>
        <w:gridCol w:w="874"/>
        <w:gridCol w:w="296"/>
        <w:gridCol w:w="963"/>
        <w:gridCol w:w="874"/>
        <w:gridCol w:w="646"/>
        <w:gridCol w:w="646"/>
        <w:gridCol w:w="496"/>
        <w:gridCol w:w="945"/>
      </w:tblGrid>
      <w:tr w:rsidR="0072663C" w:rsidRPr="0072663C" w14:paraId="76541C44" w14:textId="77777777" w:rsidTr="008238D0">
        <w:trPr>
          <w:trHeight w:val="501"/>
        </w:trPr>
        <w:tc>
          <w:tcPr>
            <w:tcW w:w="2646" w:type="dxa"/>
            <w:gridSpan w:val="4"/>
            <w:vAlign w:val="center"/>
          </w:tcPr>
          <w:p w14:paraId="1ECE6B3E"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Nazwa modułu (przedmiotu)</w:t>
            </w:r>
          </w:p>
        </w:tc>
        <w:tc>
          <w:tcPr>
            <w:tcW w:w="0" w:type="auto"/>
            <w:gridSpan w:val="6"/>
            <w:vAlign w:val="center"/>
          </w:tcPr>
          <w:p w14:paraId="6FF4DCE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Audyt i kontrola finansowa</w:t>
            </w:r>
          </w:p>
        </w:tc>
        <w:tc>
          <w:tcPr>
            <w:tcW w:w="0" w:type="auto"/>
            <w:gridSpan w:val="3"/>
            <w:vAlign w:val="center"/>
          </w:tcPr>
          <w:p w14:paraId="1FCC3ACE"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Kod podmiotu</w:t>
            </w:r>
          </w:p>
        </w:tc>
        <w:tc>
          <w:tcPr>
            <w:tcW w:w="0" w:type="auto"/>
            <w:gridSpan w:val="2"/>
            <w:vAlign w:val="center"/>
          </w:tcPr>
          <w:p w14:paraId="78F8A80E" w14:textId="7CEF1EE1" w:rsidR="0072663C" w:rsidRPr="0072663C" w:rsidRDefault="0072663C" w:rsidP="0072663C">
            <w:pPr>
              <w:spacing w:after="0" w:line="240" w:lineRule="auto"/>
              <w:jc w:val="center"/>
              <w:rPr>
                <w:rFonts w:ascii="Times New Roman" w:eastAsia="Times New Roman" w:hAnsi="Times New Roman" w:cs="Times New Roman"/>
                <w:sz w:val="16"/>
                <w:szCs w:val="16"/>
              </w:rPr>
            </w:pPr>
          </w:p>
        </w:tc>
      </w:tr>
      <w:tr w:rsidR="0072663C" w:rsidRPr="0072663C" w14:paraId="6ADB9454" w14:textId="77777777" w:rsidTr="008238D0">
        <w:trPr>
          <w:trHeight w:val="210"/>
        </w:trPr>
        <w:tc>
          <w:tcPr>
            <w:tcW w:w="2646" w:type="dxa"/>
            <w:gridSpan w:val="4"/>
            <w:vAlign w:val="center"/>
          </w:tcPr>
          <w:p w14:paraId="13CD4E39"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Kierunek studiów</w:t>
            </w:r>
          </w:p>
        </w:tc>
        <w:tc>
          <w:tcPr>
            <w:tcW w:w="0" w:type="auto"/>
            <w:gridSpan w:val="11"/>
            <w:vAlign w:val="center"/>
          </w:tcPr>
          <w:p w14:paraId="463E9B60"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Finanse i rachunkowość</w:t>
            </w:r>
          </w:p>
        </w:tc>
      </w:tr>
      <w:tr w:rsidR="0072663C" w:rsidRPr="0072663C" w14:paraId="28BDD55D" w14:textId="77777777" w:rsidTr="008238D0">
        <w:trPr>
          <w:trHeight w:val="210"/>
        </w:trPr>
        <w:tc>
          <w:tcPr>
            <w:tcW w:w="2646" w:type="dxa"/>
            <w:gridSpan w:val="4"/>
            <w:vAlign w:val="center"/>
          </w:tcPr>
          <w:p w14:paraId="04D64E49"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Profil kształcenia</w:t>
            </w:r>
          </w:p>
        </w:tc>
        <w:tc>
          <w:tcPr>
            <w:tcW w:w="0" w:type="auto"/>
            <w:gridSpan w:val="11"/>
            <w:vAlign w:val="center"/>
          </w:tcPr>
          <w:p w14:paraId="2C85EC0F"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Praktyczny</w:t>
            </w:r>
          </w:p>
        </w:tc>
      </w:tr>
      <w:tr w:rsidR="0072663C" w:rsidRPr="0072663C" w14:paraId="37CE8640" w14:textId="77777777" w:rsidTr="008238D0">
        <w:trPr>
          <w:trHeight w:val="210"/>
        </w:trPr>
        <w:tc>
          <w:tcPr>
            <w:tcW w:w="2646" w:type="dxa"/>
            <w:gridSpan w:val="4"/>
            <w:vAlign w:val="center"/>
          </w:tcPr>
          <w:p w14:paraId="15AF296E"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Poziom studiów</w:t>
            </w:r>
          </w:p>
        </w:tc>
        <w:tc>
          <w:tcPr>
            <w:tcW w:w="0" w:type="auto"/>
            <w:gridSpan w:val="11"/>
            <w:vAlign w:val="center"/>
          </w:tcPr>
          <w:p w14:paraId="7BD50FDD"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Licencjackie</w:t>
            </w:r>
          </w:p>
        </w:tc>
      </w:tr>
      <w:tr w:rsidR="0072663C" w:rsidRPr="0072663C" w14:paraId="14762685" w14:textId="77777777" w:rsidTr="008238D0">
        <w:trPr>
          <w:trHeight w:val="210"/>
        </w:trPr>
        <w:tc>
          <w:tcPr>
            <w:tcW w:w="2646" w:type="dxa"/>
            <w:gridSpan w:val="4"/>
            <w:vAlign w:val="center"/>
          </w:tcPr>
          <w:p w14:paraId="09010D8F"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Specjalność</w:t>
            </w:r>
          </w:p>
        </w:tc>
        <w:tc>
          <w:tcPr>
            <w:tcW w:w="0" w:type="auto"/>
            <w:gridSpan w:val="11"/>
            <w:vAlign w:val="center"/>
          </w:tcPr>
          <w:p w14:paraId="0871E54B"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Rachunkowość i kontrola finansowa, RIKF</w:t>
            </w:r>
          </w:p>
        </w:tc>
      </w:tr>
      <w:tr w:rsidR="0072663C" w:rsidRPr="0072663C" w14:paraId="51637931" w14:textId="77777777" w:rsidTr="008238D0">
        <w:trPr>
          <w:trHeight w:val="210"/>
        </w:trPr>
        <w:tc>
          <w:tcPr>
            <w:tcW w:w="2646" w:type="dxa"/>
            <w:gridSpan w:val="4"/>
            <w:vAlign w:val="center"/>
          </w:tcPr>
          <w:p w14:paraId="13B07F9B"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Forma studiów</w:t>
            </w:r>
          </w:p>
        </w:tc>
        <w:tc>
          <w:tcPr>
            <w:tcW w:w="0" w:type="auto"/>
            <w:gridSpan w:val="11"/>
            <w:vAlign w:val="center"/>
          </w:tcPr>
          <w:p w14:paraId="751C1521"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Stacjonarne</w:t>
            </w:r>
          </w:p>
        </w:tc>
      </w:tr>
      <w:tr w:rsidR="0072663C" w:rsidRPr="0072663C" w14:paraId="5D0FAD58" w14:textId="77777777" w:rsidTr="008238D0">
        <w:trPr>
          <w:trHeight w:val="210"/>
        </w:trPr>
        <w:tc>
          <w:tcPr>
            <w:tcW w:w="2646" w:type="dxa"/>
            <w:gridSpan w:val="4"/>
            <w:vAlign w:val="center"/>
          </w:tcPr>
          <w:p w14:paraId="702D1D59" w14:textId="77777777" w:rsidR="0072663C" w:rsidRPr="0072663C" w:rsidRDefault="0072663C" w:rsidP="0072663C">
            <w:pPr>
              <w:spacing w:after="0" w:line="240" w:lineRule="auto"/>
              <w:ind w:left="540"/>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Semestr studiów</w:t>
            </w:r>
          </w:p>
        </w:tc>
        <w:tc>
          <w:tcPr>
            <w:tcW w:w="0" w:type="auto"/>
            <w:gridSpan w:val="11"/>
            <w:vAlign w:val="center"/>
          </w:tcPr>
          <w:p w14:paraId="0DCBC34A"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VI</w:t>
            </w:r>
          </w:p>
        </w:tc>
      </w:tr>
      <w:tr w:rsidR="0072663C" w:rsidRPr="0072663C" w14:paraId="47C5B835" w14:textId="77777777" w:rsidTr="008238D0">
        <w:trPr>
          <w:trHeight w:val="395"/>
        </w:trPr>
        <w:tc>
          <w:tcPr>
            <w:tcW w:w="2896" w:type="dxa"/>
            <w:gridSpan w:val="5"/>
            <w:vAlign w:val="center"/>
          </w:tcPr>
          <w:p w14:paraId="3D7A0367"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Tryb zaliczenia przedmiotu</w:t>
            </w:r>
          </w:p>
        </w:tc>
        <w:tc>
          <w:tcPr>
            <w:tcW w:w="0" w:type="auto"/>
            <w:gridSpan w:val="2"/>
            <w:vAlign w:val="center"/>
          </w:tcPr>
          <w:p w14:paraId="0CE1589E"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zaliczenie</w:t>
            </w:r>
          </w:p>
        </w:tc>
        <w:tc>
          <w:tcPr>
            <w:tcW w:w="0" w:type="auto"/>
            <w:gridSpan w:val="7"/>
            <w:vAlign w:val="center"/>
          </w:tcPr>
          <w:p w14:paraId="3C1162D7"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Liczba punktów ECTS</w:t>
            </w:r>
          </w:p>
        </w:tc>
        <w:tc>
          <w:tcPr>
            <w:tcW w:w="0" w:type="auto"/>
            <w:vMerge w:val="restart"/>
            <w:vAlign w:val="center"/>
          </w:tcPr>
          <w:p w14:paraId="0209A9DA"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Sposób ustalania oceny z przedmiotu</w:t>
            </w:r>
          </w:p>
        </w:tc>
      </w:tr>
      <w:tr w:rsidR="0072663C" w:rsidRPr="0072663C" w14:paraId="4DE10628" w14:textId="77777777" w:rsidTr="008238D0">
        <w:tc>
          <w:tcPr>
            <w:tcW w:w="0" w:type="auto"/>
            <w:gridSpan w:val="2"/>
            <w:vMerge w:val="restart"/>
            <w:vAlign w:val="center"/>
          </w:tcPr>
          <w:p w14:paraId="0738A2F3"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Formy zajęć i inne</w:t>
            </w:r>
          </w:p>
        </w:tc>
        <w:tc>
          <w:tcPr>
            <w:tcW w:w="2587" w:type="dxa"/>
            <w:gridSpan w:val="5"/>
            <w:vAlign w:val="center"/>
          </w:tcPr>
          <w:p w14:paraId="22CFF8A8"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Liczba godzin zajęć w semestrze</w:t>
            </w:r>
          </w:p>
        </w:tc>
        <w:tc>
          <w:tcPr>
            <w:tcW w:w="0" w:type="auto"/>
            <w:vAlign w:val="center"/>
          </w:tcPr>
          <w:p w14:paraId="1F82F73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Całkowita</w:t>
            </w:r>
          </w:p>
        </w:tc>
        <w:tc>
          <w:tcPr>
            <w:tcW w:w="0" w:type="auto"/>
            <w:vAlign w:val="center"/>
          </w:tcPr>
          <w:p w14:paraId="7E538718"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4</w:t>
            </w:r>
          </w:p>
        </w:tc>
        <w:tc>
          <w:tcPr>
            <w:tcW w:w="0" w:type="auto"/>
            <w:vAlign w:val="center"/>
          </w:tcPr>
          <w:p w14:paraId="65729CCD"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Zajęcia kontaktowe</w:t>
            </w:r>
          </w:p>
        </w:tc>
        <w:tc>
          <w:tcPr>
            <w:tcW w:w="0" w:type="auto"/>
            <w:vAlign w:val="center"/>
          </w:tcPr>
          <w:p w14:paraId="78F652B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2,40</w:t>
            </w:r>
          </w:p>
        </w:tc>
        <w:tc>
          <w:tcPr>
            <w:tcW w:w="0" w:type="auto"/>
            <w:gridSpan w:val="2"/>
            <w:vAlign w:val="center"/>
          </w:tcPr>
          <w:p w14:paraId="1CCF318F"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Zajęcia związane z praktycznym przygotowaniem zawodowym</w:t>
            </w:r>
          </w:p>
        </w:tc>
        <w:tc>
          <w:tcPr>
            <w:tcW w:w="0" w:type="auto"/>
            <w:vAlign w:val="center"/>
          </w:tcPr>
          <w:p w14:paraId="53AD0C18"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2,48</w:t>
            </w:r>
          </w:p>
        </w:tc>
        <w:tc>
          <w:tcPr>
            <w:tcW w:w="0" w:type="auto"/>
            <w:vMerge/>
            <w:vAlign w:val="center"/>
          </w:tcPr>
          <w:p w14:paraId="30B5EA0F"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r>
      <w:tr w:rsidR="0072663C" w:rsidRPr="0072663C" w14:paraId="35E2A4FC" w14:textId="77777777" w:rsidTr="008238D0">
        <w:tc>
          <w:tcPr>
            <w:tcW w:w="0" w:type="auto"/>
            <w:gridSpan w:val="2"/>
            <w:vMerge/>
            <w:vAlign w:val="center"/>
          </w:tcPr>
          <w:p w14:paraId="4CB61C06"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874" w:type="dxa"/>
            <w:vAlign w:val="center"/>
          </w:tcPr>
          <w:p w14:paraId="015DF6D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Całkowita</w:t>
            </w:r>
          </w:p>
        </w:tc>
        <w:tc>
          <w:tcPr>
            <w:tcW w:w="0" w:type="auto"/>
            <w:gridSpan w:val="3"/>
            <w:vAlign w:val="center"/>
          </w:tcPr>
          <w:p w14:paraId="0CD23ADE"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Pracy studenta</w:t>
            </w:r>
          </w:p>
        </w:tc>
        <w:tc>
          <w:tcPr>
            <w:tcW w:w="0" w:type="auto"/>
            <w:vAlign w:val="center"/>
          </w:tcPr>
          <w:p w14:paraId="78291E0E"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Zajęcia</w:t>
            </w:r>
          </w:p>
          <w:p w14:paraId="5C72E865"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kontaktowe</w:t>
            </w:r>
          </w:p>
        </w:tc>
        <w:tc>
          <w:tcPr>
            <w:tcW w:w="0" w:type="auto"/>
            <w:gridSpan w:val="7"/>
            <w:vAlign w:val="center"/>
          </w:tcPr>
          <w:p w14:paraId="3F4A631A"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Sposoby weryfikacji efektów uczenia się w ramach form zajęć</w:t>
            </w:r>
          </w:p>
        </w:tc>
        <w:tc>
          <w:tcPr>
            <w:tcW w:w="0" w:type="auto"/>
            <w:vAlign w:val="center"/>
          </w:tcPr>
          <w:p w14:paraId="23C8B251"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p w14:paraId="656D870B"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Waga w %</w:t>
            </w:r>
          </w:p>
        </w:tc>
      </w:tr>
      <w:tr w:rsidR="0072663C" w:rsidRPr="0072663C" w14:paraId="3708A954" w14:textId="77777777" w:rsidTr="008238D0">
        <w:trPr>
          <w:trHeight w:val="255"/>
        </w:trPr>
        <w:tc>
          <w:tcPr>
            <w:tcW w:w="0" w:type="auto"/>
            <w:gridSpan w:val="2"/>
            <w:vAlign w:val="center"/>
          </w:tcPr>
          <w:p w14:paraId="52E03847"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Wykład</w:t>
            </w:r>
          </w:p>
        </w:tc>
        <w:tc>
          <w:tcPr>
            <w:tcW w:w="874" w:type="dxa"/>
            <w:vAlign w:val="center"/>
          </w:tcPr>
          <w:p w14:paraId="7EDBE8B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50</w:t>
            </w:r>
          </w:p>
        </w:tc>
        <w:tc>
          <w:tcPr>
            <w:tcW w:w="0" w:type="auto"/>
            <w:gridSpan w:val="3"/>
            <w:vAlign w:val="center"/>
          </w:tcPr>
          <w:p w14:paraId="557C788B"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20</w:t>
            </w:r>
          </w:p>
        </w:tc>
        <w:tc>
          <w:tcPr>
            <w:tcW w:w="0" w:type="auto"/>
            <w:vAlign w:val="center"/>
          </w:tcPr>
          <w:p w14:paraId="23295D44"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30</w:t>
            </w:r>
          </w:p>
        </w:tc>
        <w:tc>
          <w:tcPr>
            <w:tcW w:w="0" w:type="auto"/>
            <w:gridSpan w:val="7"/>
            <w:vAlign w:val="center"/>
          </w:tcPr>
          <w:p w14:paraId="04EBBB58"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Egzamin pisemny</w:t>
            </w:r>
          </w:p>
        </w:tc>
        <w:tc>
          <w:tcPr>
            <w:tcW w:w="0" w:type="auto"/>
            <w:vAlign w:val="center"/>
          </w:tcPr>
          <w:p w14:paraId="627ED6F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50%</w:t>
            </w:r>
          </w:p>
        </w:tc>
      </w:tr>
      <w:tr w:rsidR="0072663C" w:rsidRPr="0072663C" w14:paraId="0EC529FE" w14:textId="77777777" w:rsidTr="008238D0">
        <w:trPr>
          <w:trHeight w:val="255"/>
        </w:trPr>
        <w:tc>
          <w:tcPr>
            <w:tcW w:w="0" w:type="auto"/>
            <w:gridSpan w:val="2"/>
            <w:vAlign w:val="center"/>
          </w:tcPr>
          <w:p w14:paraId="6254C3D2"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Projekt</w:t>
            </w:r>
          </w:p>
        </w:tc>
        <w:tc>
          <w:tcPr>
            <w:tcW w:w="874" w:type="dxa"/>
            <w:vAlign w:val="center"/>
          </w:tcPr>
          <w:p w14:paraId="68E933FE"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60</w:t>
            </w:r>
          </w:p>
        </w:tc>
        <w:tc>
          <w:tcPr>
            <w:tcW w:w="0" w:type="auto"/>
            <w:gridSpan w:val="3"/>
            <w:vAlign w:val="center"/>
          </w:tcPr>
          <w:p w14:paraId="557C75E8"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30</w:t>
            </w:r>
          </w:p>
        </w:tc>
        <w:tc>
          <w:tcPr>
            <w:tcW w:w="0" w:type="auto"/>
            <w:vAlign w:val="center"/>
          </w:tcPr>
          <w:p w14:paraId="22C42EEF"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30</w:t>
            </w:r>
          </w:p>
        </w:tc>
        <w:tc>
          <w:tcPr>
            <w:tcW w:w="0" w:type="auto"/>
            <w:gridSpan w:val="7"/>
            <w:vAlign w:val="center"/>
          </w:tcPr>
          <w:p w14:paraId="5B493EA5"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Wykonanie projektu</w:t>
            </w:r>
          </w:p>
        </w:tc>
        <w:tc>
          <w:tcPr>
            <w:tcW w:w="0" w:type="auto"/>
            <w:vAlign w:val="center"/>
          </w:tcPr>
          <w:p w14:paraId="23F52625"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50%</w:t>
            </w:r>
          </w:p>
        </w:tc>
      </w:tr>
      <w:tr w:rsidR="0072663C" w:rsidRPr="0072663C" w14:paraId="3B58D7EC" w14:textId="77777777" w:rsidTr="008238D0">
        <w:trPr>
          <w:trHeight w:val="255"/>
        </w:trPr>
        <w:tc>
          <w:tcPr>
            <w:tcW w:w="0" w:type="auto"/>
            <w:gridSpan w:val="2"/>
            <w:vAlign w:val="center"/>
          </w:tcPr>
          <w:p w14:paraId="3CE8B2DD"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Egzamin</w:t>
            </w:r>
          </w:p>
        </w:tc>
        <w:tc>
          <w:tcPr>
            <w:tcW w:w="874" w:type="dxa"/>
            <w:vAlign w:val="center"/>
          </w:tcPr>
          <w:p w14:paraId="4622ADF6"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w:t>
            </w:r>
          </w:p>
        </w:tc>
        <w:tc>
          <w:tcPr>
            <w:tcW w:w="0" w:type="auto"/>
            <w:gridSpan w:val="3"/>
            <w:vAlign w:val="center"/>
          </w:tcPr>
          <w:p w14:paraId="3B78A2DD"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1E0CD2BA"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w:t>
            </w:r>
          </w:p>
        </w:tc>
        <w:tc>
          <w:tcPr>
            <w:tcW w:w="0" w:type="auto"/>
            <w:gridSpan w:val="7"/>
            <w:vAlign w:val="center"/>
          </w:tcPr>
          <w:p w14:paraId="6CFCE643"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3D1A772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r>
      <w:tr w:rsidR="0072663C" w:rsidRPr="0072663C" w14:paraId="57550250" w14:textId="77777777" w:rsidTr="008238D0">
        <w:trPr>
          <w:trHeight w:val="279"/>
        </w:trPr>
        <w:tc>
          <w:tcPr>
            <w:tcW w:w="0" w:type="auto"/>
            <w:gridSpan w:val="2"/>
            <w:vAlign w:val="center"/>
          </w:tcPr>
          <w:p w14:paraId="5A6055A5"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Razem:</w:t>
            </w:r>
          </w:p>
        </w:tc>
        <w:tc>
          <w:tcPr>
            <w:tcW w:w="874" w:type="dxa"/>
            <w:vAlign w:val="center"/>
          </w:tcPr>
          <w:p w14:paraId="3CC27DC6"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112</w:t>
            </w:r>
          </w:p>
        </w:tc>
        <w:tc>
          <w:tcPr>
            <w:tcW w:w="0" w:type="auto"/>
            <w:gridSpan w:val="3"/>
            <w:vAlign w:val="center"/>
          </w:tcPr>
          <w:p w14:paraId="0C5FDED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50</w:t>
            </w:r>
          </w:p>
        </w:tc>
        <w:tc>
          <w:tcPr>
            <w:tcW w:w="0" w:type="auto"/>
            <w:vAlign w:val="center"/>
          </w:tcPr>
          <w:p w14:paraId="54F388C9"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62</w:t>
            </w:r>
          </w:p>
        </w:tc>
        <w:tc>
          <w:tcPr>
            <w:tcW w:w="3653" w:type="dxa"/>
            <w:gridSpan w:val="5"/>
            <w:vAlign w:val="center"/>
          </w:tcPr>
          <w:p w14:paraId="1DD35BD7"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1142" w:type="dxa"/>
            <w:gridSpan w:val="2"/>
            <w:vAlign w:val="center"/>
          </w:tcPr>
          <w:p w14:paraId="50771242"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Razem</w:t>
            </w:r>
          </w:p>
        </w:tc>
        <w:tc>
          <w:tcPr>
            <w:tcW w:w="0" w:type="auto"/>
            <w:vAlign w:val="center"/>
          </w:tcPr>
          <w:p w14:paraId="03044EF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100%</w:t>
            </w:r>
          </w:p>
        </w:tc>
      </w:tr>
      <w:tr w:rsidR="0072663C" w:rsidRPr="0072663C" w14:paraId="2D752B7E" w14:textId="77777777" w:rsidTr="008238D0">
        <w:tc>
          <w:tcPr>
            <w:tcW w:w="0" w:type="auto"/>
            <w:vAlign w:val="center"/>
          </w:tcPr>
          <w:p w14:paraId="73468896"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Kategoria efektów</w:t>
            </w:r>
          </w:p>
        </w:tc>
        <w:tc>
          <w:tcPr>
            <w:tcW w:w="0" w:type="auto"/>
            <w:vAlign w:val="center"/>
          </w:tcPr>
          <w:p w14:paraId="73F2C4F2"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p>
          <w:p w14:paraId="437A6BD4"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Lp.</w:t>
            </w:r>
          </w:p>
          <w:p w14:paraId="4A877DDB"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p>
        </w:tc>
        <w:tc>
          <w:tcPr>
            <w:tcW w:w="6240" w:type="dxa"/>
            <w:gridSpan w:val="10"/>
            <w:vAlign w:val="center"/>
          </w:tcPr>
          <w:p w14:paraId="4AF40C3B"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Efekty uczenia się dla modułu (przedmiotu)</w:t>
            </w:r>
          </w:p>
        </w:tc>
        <w:tc>
          <w:tcPr>
            <w:tcW w:w="1142" w:type="dxa"/>
            <w:gridSpan w:val="2"/>
            <w:vAlign w:val="center"/>
          </w:tcPr>
          <w:p w14:paraId="0F860CD4"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Efekty kierunkowe</w:t>
            </w:r>
          </w:p>
        </w:tc>
        <w:tc>
          <w:tcPr>
            <w:tcW w:w="0" w:type="auto"/>
            <w:vAlign w:val="center"/>
          </w:tcPr>
          <w:p w14:paraId="24A6C8E1" w14:textId="77777777" w:rsidR="0072663C" w:rsidRPr="0072663C" w:rsidRDefault="0072663C" w:rsidP="0072663C">
            <w:pPr>
              <w:spacing w:after="0" w:line="240" w:lineRule="auto"/>
              <w:jc w:val="center"/>
              <w:rPr>
                <w:rFonts w:ascii="Times New Roman" w:eastAsia="Times New Roman" w:hAnsi="Times New Roman" w:cs="Times New Roman"/>
                <w:b/>
                <w:sz w:val="16"/>
                <w:szCs w:val="16"/>
              </w:rPr>
            </w:pPr>
            <w:r w:rsidRPr="0072663C">
              <w:rPr>
                <w:rFonts w:ascii="Times New Roman" w:eastAsia="Times New Roman" w:hAnsi="Times New Roman" w:cs="Times New Roman"/>
                <w:b/>
                <w:sz w:val="16"/>
                <w:szCs w:val="16"/>
              </w:rPr>
              <w:t>Formy zajęć</w:t>
            </w:r>
          </w:p>
        </w:tc>
      </w:tr>
      <w:tr w:rsidR="0072663C" w:rsidRPr="0072663C" w14:paraId="07EA390A" w14:textId="77777777" w:rsidTr="008238D0">
        <w:trPr>
          <w:trHeight w:val="255"/>
        </w:trPr>
        <w:tc>
          <w:tcPr>
            <w:tcW w:w="0" w:type="auto"/>
            <w:vMerge w:val="restart"/>
            <w:vAlign w:val="center"/>
          </w:tcPr>
          <w:p w14:paraId="03124CC1"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p w14:paraId="701742A1"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Wiedza</w:t>
            </w:r>
          </w:p>
        </w:tc>
        <w:tc>
          <w:tcPr>
            <w:tcW w:w="0" w:type="auto"/>
            <w:vAlign w:val="center"/>
          </w:tcPr>
          <w:p w14:paraId="4764155F"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1.</w:t>
            </w:r>
          </w:p>
        </w:tc>
        <w:tc>
          <w:tcPr>
            <w:tcW w:w="6240" w:type="dxa"/>
            <w:gridSpan w:val="10"/>
            <w:vAlign w:val="center"/>
          </w:tcPr>
          <w:p w14:paraId="6594CA3B" w14:textId="77777777" w:rsidR="0072663C" w:rsidRPr="0072663C" w:rsidRDefault="0072663C" w:rsidP="0072663C">
            <w:pPr>
              <w:spacing w:after="0" w:line="240" w:lineRule="auto"/>
              <w:rPr>
                <w:rFonts w:ascii="Times New Roman" w:hAnsi="Times New Roman"/>
                <w:sz w:val="16"/>
                <w:szCs w:val="16"/>
              </w:rPr>
            </w:pPr>
            <w:r w:rsidRPr="0072663C">
              <w:rPr>
                <w:rFonts w:ascii="Times New Roman" w:hAnsi="Times New Roman"/>
                <w:sz w:val="16"/>
                <w:szCs w:val="16"/>
              </w:rPr>
              <w:t>Ma rozległą wiedzę na temat założeń teoretycznych i przykładów zastosowania rewizji sprawozdań finansowych oraz obszarów kontroli finansowo – księgowej.</w:t>
            </w:r>
          </w:p>
          <w:p w14:paraId="181F28C8" w14:textId="77777777" w:rsidR="0072663C" w:rsidRPr="0072663C" w:rsidRDefault="0072663C" w:rsidP="0072663C">
            <w:pPr>
              <w:spacing w:after="0" w:line="240" w:lineRule="auto"/>
              <w:rPr>
                <w:rFonts w:ascii="Times New Roman" w:eastAsia="Times New Roman" w:hAnsi="Times New Roman" w:cs="Times New Roman"/>
                <w:color w:val="FF0000"/>
                <w:sz w:val="16"/>
                <w:szCs w:val="16"/>
              </w:rPr>
            </w:pPr>
          </w:p>
        </w:tc>
        <w:tc>
          <w:tcPr>
            <w:tcW w:w="1142" w:type="dxa"/>
            <w:gridSpan w:val="2"/>
            <w:vAlign w:val="center"/>
          </w:tcPr>
          <w:p w14:paraId="17A01375"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K_W01</w:t>
            </w:r>
          </w:p>
          <w:p w14:paraId="73173629"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K_W04</w:t>
            </w:r>
          </w:p>
          <w:p w14:paraId="5C85A7BF"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K_W05</w:t>
            </w:r>
          </w:p>
          <w:p w14:paraId="0E81371C"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K_W06</w:t>
            </w:r>
          </w:p>
          <w:p w14:paraId="0E2BF628"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K_W12</w:t>
            </w:r>
          </w:p>
          <w:p w14:paraId="478F0CD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55ED33D4"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 xml:space="preserve">W </w:t>
            </w:r>
          </w:p>
        </w:tc>
      </w:tr>
      <w:tr w:rsidR="0072663C" w:rsidRPr="0072663C" w14:paraId="63BB9D55" w14:textId="77777777" w:rsidTr="008238D0">
        <w:trPr>
          <w:trHeight w:val="255"/>
        </w:trPr>
        <w:tc>
          <w:tcPr>
            <w:tcW w:w="0" w:type="auto"/>
            <w:vMerge/>
            <w:vAlign w:val="center"/>
          </w:tcPr>
          <w:p w14:paraId="3F9AF320"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366DD8D5"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 xml:space="preserve">2. </w:t>
            </w:r>
          </w:p>
        </w:tc>
        <w:tc>
          <w:tcPr>
            <w:tcW w:w="6240" w:type="dxa"/>
            <w:gridSpan w:val="10"/>
            <w:vAlign w:val="center"/>
          </w:tcPr>
          <w:p w14:paraId="2F2444C9"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hAnsi="Times New Roman" w:cs="Times New Roman"/>
                <w:sz w:val="16"/>
                <w:szCs w:val="16"/>
              </w:rPr>
              <w:t>Zna szczegółowo zasady audytu finansowego i oceny sprawozdań finansowych i budżetowych zgodnie ze standardami rewizji finansowej.</w:t>
            </w:r>
          </w:p>
        </w:tc>
        <w:tc>
          <w:tcPr>
            <w:tcW w:w="1142" w:type="dxa"/>
            <w:gridSpan w:val="2"/>
            <w:vAlign w:val="center"/>
          </w:tcPr>
          <w:p w14:paraId="610ABCCC"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K_W01</w:t>
            </w:r>
          </w:p>
          <w:p w14:paraId="73F9D22C"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K_W04</w:t>
            </w:r>
          </w:p>
          <w:p w14:paraId="5200C9AF"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K_W05</w:t>
            </w:r>
          </w:p>
          <w:p w14:paraId="03462767"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K_W06</w:t>
            </w:r>
          </w:p>
          <w:p w14:paraId="35625251"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K_W12</w:t>
            </w:r>
          </w:p>
          <w:p w14:paraId="17FCB43D"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549B453A"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w:t>
            </w:r>
          </w:p>
        </w:tc>
      </w:tr>
      <w:tr w:rsidR="0072663C" w:rsidRPr="0072663C" w14:paraId="3EDFE00E" w14:textId="77777777" w:rsidTr="008238D0">
        <w:trPr>
          <w:trHeight w:val="255"/>
        </w:trPr>
        <w:tc>
          <w:tcPr>
            <w:tcW w:w="0" w:type="auto"/>
            <w:vMerge w:val="restart"/>
            <w:vAlign w:val="center"/>
          </w:tcPr>
          <w:p w14:paraId="2F8FA8D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p w14:paraId="354DD7BD"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Umiejętności</w:t>
            </w:r>
          </w:p>
        </w:tc>
        <w:tc>
          <w:tcPr>
            <w:tcW w:w="0" w:type="auto"/>
            <w:vAlign w:val="center"/>
          </w:tcPr>
          <w:p w14:paraId="065A4302"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1.</w:t>
            </w:r>
          </w:p>
        </w:tc>
        <w:tc>
          <w:tcPr>
            <w:tcW w:w="6240" w:type="dxa"/>
            <w:gridSpan w:val="10"/>
            <w:vAlign w:val="center"/>
          </w:tcPr>
          <w:p w14:paraId="4FC952EE"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Ma umiejętność stosowania przepisów prawa krajowego w zakresie rewizji sprawozdań finansowych.</w:t>
            </w:r>
          </w:p>
        </w:tc>
        <w:tc>
          <w:tcPr>
            <w:tcW w:w="1142" w:type="dxa"/>
            <w:gridSpan w:val="2"/>
            <w:vAlign w:val="center"/>
          </w:tcPr>
          <w:p w14:paraId="2669D4F0"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K_U04</w:t>
            </w:r>
          </w:p>
          <w:p w14:paraId="451AB40F"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K_U06</w:t>
            </w:r>
          </w:p>
          <w:p w14:paraId="2C7A781F"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K_U07</w:t>
            </w:r>
          </w:p>
          <w:p w14:paraId="715EFA7A" w14:textId="77777777" w:rsidR="0072663C" w:rsidRPr="0072663C" w:rsidRDefault="0072663C" w:rsidP="0072663C">
            <w:pPr>
              <w:spacing w:after="0" w:line="240" w:lineRule="auto"/>
              <w:rPr>
                <w:rFonts w:ascii="Times New Roman" w:eastAsia="Times New Roman" w:hAnsi="Times New Roman" w:cs="Times New Roman"/>
                <w:sz w:val="16"/>
                <w:szCs w:val="16"/>
              </w:rPr>
            </w:pPr>
          </w:p>
        </w:tc>
        <w:tc>
          <w:tcPr>
            <w:tcW w:w="0" w:type="auto"/>
            <w:vAlign w:val="center"/>
          </w:tcPr>
          <w:p w14:paraId="63BC0385"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w:t>
            </w:r>
          </w:p>
        </w:tc>
      </w:tr>
      <w:tr w:rsidR="0072663C" w:rsidRPr="0072663C" w14:paraId="5DD7394C" w14:textId="77777777" w:rsidTr="008238D0">
        <w:trPr>
          <w:trHeight w:val="255"/>
        </w:trPr>
        <w:tc>
          <w:tcPr>
            <w:tcW w:w="0" w:type="auto"/>
            <w:vMerge/>
            <w:vAlign w:val="center"/>
          </w:tcPr>
          <w:p w14:paraId="2DA351A7"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6D8041F7"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w:t>
            </w:r>
          </w:p>
        </w:tc>
        <w:tc>
          <w:tcPr>
            <w:tcW w:w="6240" w:type="dxa"/>
            <w:gridSpan w:val="10"/>
            <w:vAlign w:val="center"/>
          </w:tcPr>
          <w:p w14:paraId="6C6F99D0"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Ma umiejętność przeprowadzania kontroli finansowo - księgowej dowodów księgowych, ksiąg rachunkowych i sprawozdań finansowych.</w:t>
            </w:r>
          </w:p>
        </w:tc>
        <w:tc>
          <w:tcPr>
            <w:tcW w:w="1142" w:type="dxa"/>
            <w:gridSpan w:val="2"/>
            <w:vAlign w:val="center"/>
          </w:tcPr>
          <w:p w14:paraId="347A0FFD"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K_U04</w:t>
            </w:r>
          </w:p>
          <w:p w14:paraId="49C434E0"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K_U06</w:t>
            </w:r>
          </w:p>
          <w:p w14:paraId="072D58A9"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K_U07</w:t>
            </w:r>
          </w:p>
          <w:p w14:paraId="71AEF25B"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hAnsi="Times New Roman"/>
                <w:sz w:val="16"/>
                <w:szCs w:val="16"/>
              </w:rPr>
              <w:t>K_U08</w:t>
            </w:r>
          </w:p>
        </w:tc>
        <w:tc>
          <w:tcPr>
            <w:tcW w:w="0" w:type="auto"/>
            <w:vAlign w:val="center"/>
          </w:tcPr>
          <w:p w14:paraId="5F947848"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w:t>
            </w:r>
          </w:p>
        </w:tc>
      </w:tr>
      <w:tr w:rsidR="0072663C" w:rsidRPr="0072663C" w14:paraId="0D0D6F35" w14:textId="77777777" w:rsidTr="008238D0">
        <w:trPr>
          <w:trHeight w:val="255"/>
        </w:trPr>
        <w:tc>
          <w:tcPr>
            <w:tcW w:w="0" w:type="auto"/>
            <w:vMerge/>
            <w:vAlign w:val="center"/>
          </w:tcPr>
          <w:p w14:paraId="24BDFBF7"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27780707"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3.</w:t>
            </w:r>
          </w:p>
        </w:tc>
        <w:tc>
          <w:tcPr>
            <w:tcW w:w="6240" w:type="dxa"/>
            <w:gridSpan w:val="10"/>
            <w:vAlign w:val="center"/>
          </w:tcPr>
          <w:p w14:paraId="42B25848" w14:textId="77777777" w:rsidR="0072663C" w:rsidRPr="0072663C" w:rsidRDefault="0072663C" w:rsidP="0072663C">
            <w:pPr>
              <w:spacing w:after="0" w:line="240" w:lineRule="auto"/>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Umie przeprowadzać audyt finansowy.</w:t>
            </w:r>
          </w:p>
        </w:tc>
        <w:tc>
          <w:tcPr>
            <w:tcW w:w="1142" w:type="dxa"/>
            <w:gridSpan w:val="2"/>
            <w:vAlign w:val="center"/>
          </w:tcPr>
          <w:p w14:paraId="259E5B73"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K_U04</w:t>
            </w:r>
          </w:p>
          <w:p w14:paraId="47270E96"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K_U06</w:t>
            </w:r>
          </w:p>
          <w:p w14:paraId="40677918"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K_U07</w:t>
            </w:r>
          </w:p>
          <w:p w14:paraId="5C9D5712"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hAnsi="Times New Roman"/>
                <w:sz w:val="16"/>
                <w:szCs w:val="16"/>
              </w:rPr>
              <w:t>K_U08</w:t>
            </w:r>
          </w:p>
        </w:tc>
        <w:tc>
          <w:tcPr>
            <w:tcW w:w="0" w:type="auto"/>
            <w:vAlign w:val="center"/>
          </w:tcPr>
          <w:p w14:paraId="1B224713"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P</w:t>
            </w:r>
          </w:p>
        </w:tc>
      </w:tr>
      <w:tr w:rsidR="0072663C" w:rsidRPr="0072663C" w14:paraId="586640DF" w14:textId="77777777" w:rsidTr="008238D0">
        <w:trPr>
          <w:trHeight w:val="255"/>
        </w:trPr>
        <w:tc>
          <w:tcPr>
            <w:tcW w:w="0" w:type="auto"/>
            <w:vMerge w:val="restart"/>
            <w:vAlign w:val="center"/>
          </w:tcPr>
          <w:p w14:paraId="57700CC9" w14:textId="77777777" w:rsidR="0072663C" w:rsidRPr="0072663C" w:rsidRDefault="0072663C" w:rsidP="0072663C">
            <w:pPr>
              <w:spacing w:after="0" w:line="240" w:lineRule="auto"/>
              <w:jc w:val="center"/>
              <w:rPr>
                <w:rFonts w:ascii="Times New Roman" w:eastAsia="Times New Roman" w:hAnsi="Times New Roman" w:cs="Times New Roman"/>
                <w:sz w:val="14"/>
                <w:szCs w:val="14"/>
              </w:rPr>
            </w:pPr>
          </w:p>
          <w:p w14:paraId="00A74E45" w14:textId="77777777" w:rsidR="0072663C" w:rsidRPr="0072663C" w:rsidRDefault="0072663C" w:rsidP="0072663C">
            <w:pPr>
              <w:spacing w:after="0" w:line="240" w:lineRule="auto"/>
              <w:jc w:val="center"/>
              <w:rPr>
                <w:rFonts w:ascii="Times New Roman" w:eastAsia="Times New Roman" w:hAnsi="Times New Roman" w:cs="Times New Roman"/>
                <w:sz w:val="14"/>
                <w:szCs w:val="14"/>
              </w:rPr>
            </w:pPr>
            <w:r w:rsidRPr="0072663C">
              <w:rPr>
                <w:rFonts w:ascii="Times New Roman" w:eastAsia="Times New Roman" w:hAnsi="Times New Roman" w:cs="Times New Roman"/>
                <w:sz w:val="14"/>
                <w:szCs w:val="14"/>
              </w:rPr>
              <w:t>Kompetencje społeczne</w:t>
            </w:r>
          </w:p>
        </w:tc>
        <w:tc>
          <w:tcPr>
            <w:tcW w:w="0" w:type="auto"/>
            <w:vAlign w:val="center"/>
          </w:tcPr>
          <w:p w14:paraId="2D7258FA"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1.</w:t>
            </w:r>
          </w:p>
        </w:tc>
        <w:tc>
          <w:tcPr>
            <w:tcW w:w="6240" w:type="dxa"/>
            <w:gridSpan w:val="10"/>
            <w:vAlign w:val="center"/>
          </w:tcPr>
          <w:p w14:paraId="16CC333C" w14:textId="77777777" w:rsidR="0072663C" w:rsidRPr="0072663C" w:rsidRDefault="0072663C" w:rsidP="0072663C">
            <w:pPr>
              <w:spacing w:after="0" w:line="240" w:lineRule="auto"/>
              <w:rPr>
                <w:rFonts w:ascii="Times New Roman" w:hAnsi="Times New Roman"/>
                <w:sz w:val="16"/>
                <w:szCs w:val="16"/>
              </w:rPr>
            </w:pPr>
            <w:r w:rsidRPr="0072663C">
              <w:rPr>
                <w:rFonts w:ascii="Times New Roman" w:hAnsi="Times New Roman"/>
                <w:sz w:val="16"/>
                <w:szCs w:val="16"/>
              </w:rPr>
              <w:t>Jest przystosowany do ponoszenia odpowiedzialności za powierzone mu zadania w ramach wyznaczonych ról organizacyjnych.</w:t>
            </w:r>
          </w:p>
          <w:p w14:paraId="32D63D8E" w14:textId="77777777" w:rsidR="0072663C" w:rsidRPr="0072663C" w:rsidRDefault="0072663C" w:rsidP="0072663C">
            <w:pPr>
              <w:spacing w:after="0" w:line="240" w:lineRule="auto"/>
              <w:rPr>
                <w:rFonts w:ascii="Times New Roman" w:eastAsia="Times New Roman" w:hAnsi="Times New Roman" w:cs="Times New Roman"/>
                <w:sz w:val="16"/>
                <w:szCs w:val="16"/>
              </w:rPr>
            </w:pPr>
          </w:p>
        </w:tc>
        <w:tc>
          <w:tcPr>
            <w:tcW w:w="1142" w:type="dxa"/>
            <w:gridSpan w:val="2"/>
            <w:vAlign w:val="center"/>
          </w:tcPr>
          <w:p w14:paraId="60044DFC"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K_K03</w:t>
            </w:r>
          </w:p>
          <w:p w14:paraId="20309321"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K_K04</w:t>
            </w:r>
          </w:p>
          <w:p w14:paraId="02891B3B"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K_K06</w:t>
            </w:r>
          </w:p>
          <w:p w14:paraId="60E6496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K_K07</w:t>
            </w:r>
          </w:p>
        </w:tc>
        <w:tc>
          <w:tcPr>
            <w:tcW w:w="0" w:type="auto"/>
            <w:vAlign w:val="center"/>
          </w:tcPr>
          <w:p w14:paraId="7D9BADC4"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W,P</w:t>
            </w:r>
          </w:p>
        </w:tc>
      </w:tr>
      <w:tr w:rsidR="0072663C" w:rsidRPr="0072663C" w14:paraId="5875A567" w14:textId="77777777" w:rsidTr="008238D0">
        <w:trPr>
          <w:trHeight w:val="255"/>
        </w:trPr>
        <w:tc>
          <w:tcPr>
            <w:tcW w:w="0" w:type="auto"/>
            <w:vMerge/>
            <w:vAlign w:val="center"/>
          </w:tcPr>
          <w:p w14:paraId="65D390D6" w14:textId="77777777" w:rsidR="0072663C" w:rsidRPr="0072663C" w:rsidRDefault="0072663C" w:rsidP="0072663C">
            <w:pPr>
              <w:spacing w:after="0" w:line="240" w:lineRule="auto"/>
              <w:jc w:val="center"/>
              <w:rPr>
                <w:rFonts w:ascii="Times New Roman" w:eastAsia="Times New Roman" w:hAnsi="Times New Roman" w:cs="Times New Roman"/>
                <w:sz w:val="14"/>
                <w:szCs w:val="14"/>
              </w:rPr>
            </w:pPr>
          </w:p>
        </w:tc>
        <w:tc>
          <w:tcPr>
            <w:tcW w:w="0" w:type="auto"/>
            <w:vAlign w:val="center"/>
          </w:tcPr>
          <w:p w14:paraId="00685C2E"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2.</w:t>
            </w:r>
          </w:p>
        </w:tc>
        <w:tc>
          <w:tcPr>
            <w:tcW w:w="6240" w:type="dxa"/>
            <w:gridSpan w:val="10"/>
            <w:vAlign w:val="center"/>
          </w:tcPr>
          <w:p w14:paraId="3EA4FC8B" w14:textId="77777777" w:rsidR="0072663C" w:rsidRPr="0072663C" w:rsidRDefault="0072663C" w:rsidP="0072663C">
            <w:pPr>
              <w:spacing w:after="0" w:line="240" w:lineRule="auto"/>
              <w:rPr>
                <w:rFonts w:ascii="Times New Roman" w:hAnsi="Times New Roman"/>
                <w:sz w:val="16"/>
                <w:szCs w:val="16"/>
                <w:lang w:eastAsia="zh-CN"/>
              </w:rPr>
            </w:pPr>
            <w:r w:rsidRPr="0072663C">
              <w:rPr>
                <w:rFonts w:ascii="Times New Roman" w:hAnsi="Times New Roman"/>
                <w:sz w:val="16"/>
                <w:szCs w:val="16"/>
                <w:lang w:eastAsia="zh-CN"/>
              </w:rPr>
              <w:t>Jest świadomy odpowiedzialności pracowników, w szczególności działów finansowo-księgowych za właściwe procesy kontrolne w obszarze finansowo-księgowym.</w:t>
            </w:r>
          </w:p>
          <w:p w14:paraId="5A79444D" w14:textId="77777777" w:rsidR="0072663C" w:rsidRPr="0072663C" w:rsidRDefault="0072663C" w:rsidP="0072663C">
            <w:pPr>
              <w:spacing w:after="0" w:line="240" w:lineRule="auto"/>
              <w:rPr>
                <w:rFonts w:ascii="Times New Roman" w:hAnsi="Times New Roman"/>
                <w:sz w:val="16"/>
                <w:szCs w:val="16"/>
              </w:rPr>
            </w:pPr>
          </w:p>
        </w:tc>
        <w:tc>
          <w:tcPr>
            <w:tcW w:w="1142" w:type="dxa"/>
            <w:gridSpan w:val="2"/>
            <w:vAlign w:val="center"/>
          </w:tcPr>
          <w:p w14:paraId="793E2419"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hAnsi="Times New Roman"/>
                <w:sz w:val="16"/>
                <w:szCs w:val="16"/>
              </w:rPr>
              <w:t>K_K01</w:t>
            </w:r>
          </w:p>
        </w:tc>
        <w:tc>
          <w:tcPr>
            <w:tcW w:w="0" w:type="auto"/>
            <w:vAlign w:val="center"/>
          </w:tcPr>
          <w:p w14:paraId="5FFBC306"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W,P</w:t>
            </w:r>
          </w:p>
        </w:tc>
      </w:tr>
      <w:tr w:rsidR="0072663C" w:rsidRPr="0072663C" w14:paraId="0561238A" w14:textId="77777777" w:rsidTr="008238D0">
        <w:trPr>
          <w:trHeight w:val="255"/>
        </w:trPr>
        <w:tc>
          <w:tcPr>
            <w:tcW w:w="0" w:type="auto"/>
            <w:vMerge/>
            <w:vAlign w:val="center"/>
          </w:tcPr>
          <w:p w14:paraId="345753A9"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p>
        </w:tc>
        <w:tc>
          <w:tcPr>
            <w:tcW w:w="0" w:type="auto"/>
            <w:vAlign w:val="center"/>
          </w:tcPr>
          <w:p w14:paraId="15313BCF"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3.</w:t>
            </w:r>
          </w:p>
        </w:tc>
        <w:tc>
          <w:tcPr>
            <w:tcW w:w="6240" w:type="dxa"/>
            <w:gridSpan w:val="10"/>
            <w:vAlign w:val="center"/>
          </w:tcPr>
          <w:p w14:paraId="1CD03DA2" w14:textId="77777777" w:rsidR="0072663C" w:rsidRPr="0072663C" w:rsidRDefault="0072663C" w:rsidP="0072663C">
            <w:pPr>
              <w:spacing w:after="0" w:line="240" w:lineRule="auto"/>
              <w:rPr>
                <w:rFonts w:ascii="Times New Roman" w:hAnsi="Times New Roman"/>
                <w:sz w:val="16"/>
                <w:szCs w:val="16"/>
              </w:rPr>
            </w:pPr>
            <w:r w:rsidRPr="0072663C">
              <w:rPr>
                <w:rFonts w:ascii="Times New Roman" w:hAnsi="Times New Roman"/>
                <w:sz w:val="16"/>
                <w:szCs w:val="16"/>
                <w:lang w:eastAsia="zh-CN"/>
              </w:rPr>
              <w:t xml:space="preserve">Rozumie potrzebę ciągłego uczenia się. </w:t>
            </w:r>
            <w:r w:rsidRPr="0072663C">
              <w:rPr>
                <w:rFonts w:ascii="Times New Roman" w:hAnsi="Times New Roman"/>
                <w:sz w:val="16"/>
                <w:szCs w:val="16"/>
              </w:rPr>
              <w:t>Jest świadomy konieczności reagowania na zmieniające się normy prawne, warunki gospodarcze oraz rozwój nauk ekonomicznych, w tym rachunkowości i finansów.</w:t>
            </w:r>
          </w:p>
          <w:p w14:paraId="7BD923A0" w14:textId="77777777" w:rsidR="0072663C" w:rsidRPr="0072663C" w:rsidRDefault="0072663C" w:rsidP="0072663C">
            <w:pPr>
              <w:spacing w:after="0" w:line="240" w:lineRule="auto"/>
              <w:rPr>
                <w:rFonts w:ascii="Times New Roman" w:hAnsi="Times New Roman"/>
                <w:sz w:val="16"/>
                <w:szCs w:val="16"/>
                <w:lang w:eastAsia="zh-CN"/>
              </w:rPr>
            </w:pPr>
          </w:p>
        </w:tc>
        <w:tc>
          <w:tcPr>
            <w:tcW w:w="1142" w:type="dxa"/>
            <w:gridSpan w:val="2"/>
            <w:vAlign w:val="center"/>
          </w:tcPr>
          <w:p w14:paraId="54389EAB" w14:textId="77777777" w:rsidR="0072663C" w:rsidRPr="0072663C" w:rsidRDefault="0072663C" w:rsidP="0072663C">
            <w:pPr>
              <w:spacing w:after="0" w:line="240" w:lineRule="auto"/>
              <w:jc w:val="center"/>
              <w:rPr>
                <w:rFonts w:ascii="Times New Roman" w:hAnsi="Times New Roman"/>
                <w:sz w:val="16"/>
                <w:szCs w:val="16"/>
              </w:rPr>
            </w:pPr>
            <w:r w:rsidRPr="0072663C">
              <w:rPr>
                <w:rFonts w:ascii="Times New Roman" w:hAnsi="Times New Roman"/>
                <w:sz w:val="16"/>
                <w:szCs w:val="16"/>
              </w:rPr>
              <w:t>K_K02</w:t>
            </w:r>
          </w:p>
          <w:p w14:paraId="1B2BF58B"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hAnsi="Times New Roman"/>
                <w:sz w:val="16"/>
                <w:szCs w:val="16"/>
              </w:rPr>
              <w:t>K_K09</w:t>
            </w:r>
          </w:p>
        </w:tc>
        <w:tc>
          <w:tcPr>
            <w:tcW w:w="0" w:type="auto"/>
            <w:vAlign w:val="center"/>
          </w:tcPr>
          <w:p w14:paraId="00778CCC" w14:textId="77777777" w:rsidR="0072663C" w:rsidRPr="0072663C" w:rsidRDefault="0072663C" w:rsidP="0072663C">
            <w:pPr>
              <w:spacing w:after="0" w:line="240" w:lineRule="auto"/>
              <w:jc w:val="center"/>
              <w:rPr>
                <w:rFonts w:ascii="Times New Roman" w:eastAsia="Times New Roman" w:hAnsi="Times New Roman" w:cs="Times New Roman"/>
                <w:sz w:val="16"/>
                <w:szCs w:val="16"/>
              </w:rPr>
            </w:pPr>
            <w:r w:rsidRPr="0072663C">
              <w:rPr>
                <w:rFonts w:ascii="Times New Roman" w:eastAsia="Times New Roman" w:hAnsi="Times New Roman" w:cs="Times New Roman"/>
                <w:sz w:val="16"/>
                <w:szCs w:val="16"/>
              </w:rPr>
              <w:t>W,P</w:t>
            </w:r>
          </w:p>
        </w:tc>
      </w:tr>
    </w:tbl>
    <w:p w14:paraId="7A9D05CD"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74F4764C"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b/>
          <w:sz w:val="20"/>
          <w:szCs w:val="20"/>
        </w:rPr>
        <w:br w:type="page"/>
      </w:r>
    </w:p>
    <w:p w14:paraId="616B470E" w14:textId="77777777" w:rsidR="0072663C" w:rsidRPr="0072663C" w:rsidRDefault="0072663C" w:rsidP="0072663C">
      <w:pPr>
        <w:spacing w:after="0" w:line="240" w:lineRule="auto"/>
        <w:rPr>
          <w:rFonts w:ascii="Times New Roman" w:eastAsia="Times New Roman" w:hAnsi="Times New Roman" w:cs="Times New Roman"/>
          <w:sz w:val="20"/>
          <w:szCs w:val="20"/>
        </w:rPr>
      </w:pPr>
    </w:p>
    <w:p w14:paraId="6B91D141"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Treści kształcenia</w:t>
      </w:r>
    </w:p>
    <w:p w14:paraId="54159D67"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8"/>
        <w:gridCol w:w="2341"/>
        <w:gridCol w:w="3500"/>
        <w:gridCol w:w="1297"/>
      </w:tblGrid>
      <w:tr w:rsidR="0072663C" w:rsidRPr="0072663C" w14:paraId="54F7C650" w14:textId="77777777" w:rsidTr="008238D0">
        <w:tc>
          <w:tcPr>
            <w:tcW w:w="1951" w:type="dxa"/>
            <w:gridSpan w:val="2"/>
          </w:tcPr>
          <w:p w14:paraId="5C445CBF" w14:textId="77777777" w:rsidR="0072663C" w:rsidRPr="0072663C" w:rsidRDefault="0072663C" w:rsidP="0072663C">
            <w:pPr>
              <w:spacing w:after="0" w:line="240" w:lineRule="auto"/>
              <w:rPr>
                <w:rFonts w:ascii="Times New Roman" w:eastAsia="Times New Roman" w:hAnsi="Times New Roman" w:cs="Times New Roman"/>
                <w:b/>
                <w:sz w:val="20"/>
                <w:szCs w:val="20"/>
              </w:rPr>
            </w:pPr>
          </w:p>
          <w:p w14:paraId="45A6ED8B" w14:textId="77777777" w:rsidR="0072663C" w:rsidRPr="0072663C" w:rsidRDefault="0072663C" w:rsidP="0072663C">
            <w:pPr>
              <w:spacing w:after="0" w:line="240" w:lineRule="auto"/>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Wykład</w:t>
            </w:r>
          </w:p>
          <w:p w14:paraId="2FF3C563" w14:textId="77777777" w:rsidR="0072663C" w:rsidRPr="0072663C" w:rsidRDefault="0072663C" w:rsidP="0072663C">
            <w:pPr>
              <w:spacing w:after="0" w:line="240" w:lineRule="auto"/>
              <w:rPr>
                <w:rFonts w:ascii="Times New Roman" w:eastAsia="Times New Roman" w:hAnsi="Times New Roman" w:cs="Times New Roman"/>
                <w:b/>
                <w:sz w:val="20"/>
                <w:szCs w:val="20"/>
              </w:rPr>
            </w:pPr>
          </w:p>
        </w:tc>
        <w:tc>
          <w:tcPr>
            <w:tcW w:w="2370" w:type="dxa"/>
          </w:tcPr>
          <w:p w14:paraId="35E84347" w14:textId="77777777" w:rsidR="0072663C" w:rsidRPr="0072663C" w:rsidRDefault="0072663C" w:rsidP="0072663C">
            <w:pPr>
              <w:spacing w:after="0" w:line="240" w:lineRule="auto"/>
              <w:rPr>
                <w:rFonts w:ascii="Times New Roman" w:eastAsia="Times New Roman" w:hAnsi="Times New Roman" w:cs="Times New Roman"/>
                <w:b/>
                <w:sz w:val="20"/>
                <w:szCs w:val="20"/>
              </w:rPr>
            </w:pPr>
          </w:p>
          <w:p w14:paraId="2A69CC3E" w14:textId="77777777" w:rsidR="0072663C" w:rsidRPr="0072663C" w:rsidRDefault="0072663C" w:rsidP="0072663C">
            <w:pPr>
              <w:spacing w:after="0" w:line="240" w:lineRule="auto"/>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Metody dydaktyczne</w:t>
            </w:r>
          </w:p>
        </w:tc>
        <w:tc>
          <w:tcPr>
            <w:tcW w:w="4891" w:type="dxa"/>
            <w:gridSpan w:val="2"/>
            <w:vAlign w:val="center"/>
          </w:tcPr>
          <w:p w14:paraId="37CD2B02"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sz w:val="20"/>
                <w:szCs w:val="20"/>
              </w:rPr>
              <w:t>Wykład z prezentacją multimedialną</w:t>
            </w:r>
          </w:p>
        </w:tc>
      </w:tr>
      <w:tr w:rsidR="0072663C" w:rsidRPr="0072663C" w14:paraId="3857E288" w14:textId="77777777" w:rsidTr="008238D0">
        <w:tc>
          <w:tcPr>
            <w:tcW w:w="675" w:type="dxa"/>
          </w:tcPr>
          <w:p w14:paraId="407FDC0E"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0429DBA2"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L.p.</w:t>
            </w:r>
          </w:p>
        </w:tc>
        <w:tc>
          <w:tcPr>
            <w:tcW w:w="7230" w:type="dxa"/>
            <w:gridSpan w:val="3"/>
          </w:tcPr>
          <w:p w14:paraId="54DB8175"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04025AC5"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Tematyka zajęć</w:t>
            </w:r>
          </w:p>
          <w:p w14:paraId="6960F54E"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tc>
        <w:tc>
          <w:tcPr>
            <w:tcW w:w="1307" w:type="dxa"/>
          </w:tcPr>
          <w:p w14:paraId="47AFA4F3"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Liczba godzin</w:t>
            </w:r>
          </w:p>
        </w:tc>
      </w:tr>
      <w:tr w:rsidR="0072663C" w:rsidRPr="0072663C" w14:paraId="7414C17A" w14:textId="77777777" w:rsidTr="008238D0">
        <w:tc>
          <w:tcPr>
            <w:tcW w:w="675" w:type="dxa"/>
          </w:tcPr>
          <w:p w14:paraId="1E9A5699"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w:t>
            </w:r>
          </w:p>
        </w:tc>
        <w:tc>
          <w:tcPr>
            <w:tcW w:w="7230" w:type="dxa"/>
            <w:gridSpan w:val="3"/>
            <w:vAlign w:val="bottom"/>
          </w:tcPr>
          <w:p w14:paraId="21F8E13C"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Pojęcie kontroli finansowo-księgowej (definicja i rodzaje kontroli, kontrola gospodarcza, rewizja gospodarcza, kontrola finansowa, kontrola wewnętrzna). Zasady postępowania kontrolnego i pokontrolnego.</w:t>
            </w:r>
          </w:p>
        </w:tc>
        <w:tc>
          <w:tcPr>
            <w:tcW w:w="1307" w:type="dxa"/>
            <w:vAlign w:val="bottom"/>
          </w:tcPr>
          <w:p w14:paraId="63E5705E"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68C82F14" w14:textId="77777777" w:rsidTr="008238D0">
        <w:tc>
          <w:tcPr>
            <w:tcW w:w="675" w:type="dxa"/>
          </w:tcPr>
          <w:p w14:paraId="5B4F64C6"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2.</w:t>
            </w:r>
          </w:p>
        </w:tc>
        <w:tc>
          <w:tcPr>
            <w:tcW w:w="7230" w:type="dxa"/>
            <w:gridSpan w:val="3"/>
            <w:vAlign w:val="bottom"/>
          </w:tcPr>
          <w:p w14:paraId="0FD9D8B9"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 xml:space="preserve">Najważniejsze problemy kontroli w warunkach zmian zachodzących w gospodarce na tle doświadczeń zagranicznych. </w:t>
            </w:r>
          </w:p>
        </w:tc>
        <w:tc>
          <w:tcPr>
            <w:tcW w:w="1307" w:type="dxa"/>
            <w:vAlign w:val="bottom"/>
          </w:tcPr>
          <w:p w14:paraId="335BEE0D"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1D3FDA53" w14:textId="77777777" w:rsidTr="008238D0">
        <w:tc>
          <w:tcPr>
            <w:tcW w:w="675" w:type="dxa"/>
          </w:tcPr>
          <w:p w14:paraId="62C3019B"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w:t>
            </w:r>
          </w:p>
        </w:tc>
        <w:tc>
          <w:tcPr>
            <w:tcW w:w="7230" w:type="dxa"/>
            <w:gridSpan w:val="3"/>
            <w:vAlign w:val="bottom"/>
          </w:tcPr>
          <w:p w14:paraId="6E21945D"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Istota i podstawy prawne audytu wewnętrznego. Zakres przedmiotowy i podmiotowy audytu wewnętrznego.</w:t>
            </w:r>
          </w:p>
        </w:tc>
        <w:tc>
          <w:tcPr>
            <w:tcW w:w="1307" w:type="dxa"/>
            <w:vAlign w:val="bottom"/>
          </w:tcPr>
          <w:p w14:paraId="194593B2"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21DCBD8E" w14:textId="77777777" w:rsidTr="008238D0">
        <w:tc>
          <w:tcPr>
            <w:tcW w:w="675" w:type="dxa"/>
          </w:tcPr>
          <w:p w14:paraId="35A760A5"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4.</w:t>
            </w:r>
          </w:p>
        </w:tc>
        <w:tc>
          <w:tcPr>
            <w:tcW w:w="7230" w:type="dxa"/>
            <w:gridSpan w:val="3"/>
            <w:vAlign w:val="bottom"/>
          </w:tcPr>
          <w:p w14:paraId="71336026"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Przygotowanie planu audytu. Przygotowanie i przeprowadzenie programu zadania audytowego. Składanie sprawozdań. Czynności sprawdzające.</w:t>
            </w:r>
          </w:p>
        </w:tc>
        <w:tc>
          <w:tcPr>
            <w:tcW w:w="1307" w:type="dxa"/>
            <w:vAlign w:val="bottom"/>
          </w:tcPr>
          <w:p w14:paraId="5AFC7336"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17972E50" w14:textId="77777777" w:rsidTr="008238D0">
        <w:tc>
          <w:tcPr>
            <w:tcW w:w="675" w:type="dxa"/>
          </w:tcPr>
          <w:p w14:paraId="2C60A962"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5.</w:t>
            </w:r>
          </w:p>
        </w:tc>
        <w:tc>
          <w:tcPr>
            <w:tcW w:w="7230" w:type="dxa"/>
            <w:gridSpan w:val="3"/>
            <w:vAlign w:val="bottom"/>
          </w:tcPr>
          <w:p w14:paraId="134EE24E"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 xml:space="preserve">Zadania głównego księgowego w zakresie kontroli (regulacje prawne obowiązków głównego księgowego, odpowiedzialność głównego księgowego). </w:t>
            </w:r>
          </w:p>
        </w:tc>
        <w:tc>
          <w:tcPr>
            <w:tcW w:w="1307" w:type="dxa"/>
            <w:vAlign w:val="bottom"/>
          </w:tcPr>
          <w:p w14:paraId="544C8BAC"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1</w:t>
            </w:r>
          </w:p>
        </w:tc>
      </w:tr>
      <w:tr w:rsidR="0072663C" w:rsidRPr="0072663C" w14:paraId="39D78842" w14:textId="77777777" w:rsidTr="008238D0">
        <w:tc>
          <w:tcPr>
            <w:tcW w:w="675" w:type="dxa"/>
            <w:tcBorders>
              <w:top w:val="single" w:sz="4" w:space="0" w:color="auto"/>
              <w:left w:val="single" w:sz="4" w:space="0" w:color="auto"/>
              <w:bottom w:val="single" w:sz="4" w:space="0" w:color="auto"/>
              <w:right w:val="single" w:sz="4" w:space="0" w:color="auto"/>
            </w:tcBorders>
          </w:tcPr>
          <w:p w14:paraId="1DD86AF6"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 xml:space="preserve">6. </w:t>
            </w:r>
          </w:p>
        </w:tc>
        <w:tc>
          <w:tcPr>
            <w:tcW w:w="7230" w:type="dxa"/>
            <w:gridSpan w:val="3"/>
            <w:tcBorders>
              <w:top w:val="single" w:sz="4" w:space="0" w:color="auto"/>
              <w:left w:val="single" w:sz="4" w:space="0" w:color="auto"/>
              <w:bottom w:val="single" w:sz="4" w:space="0" w:color="auto"/>
              <w:right w:val="single" w:sz="4" w:space="0" w:color="auto"/>
            </w:tcBorders>
            <w:vAlign w:val="bottom"/>
          </w:tcPr>
          <w:p w14:paraId="128C262D"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Audyt sprawozdań finansowych, elektroniczna procedura badań, e-audyt</w:t>
            </w:r>
          </w:p>
        </w:tc>
        <w:tc>
          <w:tcPr>
            <w:tcW w:w="1307" w:type="dxa"/>
            <w:tcBorders>
              <w:top w:val="single" w:sz="4" w:space="0" w:color="auto"/>
              <w:left w:val="single" w:sz="4" w:space="0" w:color="auto"/>
              <w:bottom w:val="single" w:sz="4" w:space="0" w:color="auto"/>
              <w:right w:val="single" w:sz="4" w:space="0" w:color="auto"/>
            </w:tcBorders>
            <w:vAlign w:val="bottom"/>
          </w:tcPr>
          <w:p w14:paraId="25A158C7"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1</w:t>
            </w:r>
          </w:p>
        </w:tc>
      </w:tr>
      <w:tr w:rsidR="0072663C" w:rsidRPr="0072663C" w14:paraId="3FF20731" w14:textId="77777777" w:rsidTr="008238D0">
        <w:tc>
          <w:tcPr>
            <w:tcW w:w="675" w:type="dxa"/>
          </w:tcPr>
          <w:p w14:paraId="1C932E23"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7.</w:t>
            </w:r>
          </w:p>
        </w:tc>
        <w:tc>
          <w:tcPr>
            <w:tcW w:w="7230" w:type="dxa"/>
            <w:gridSpan w:val="3"/>
            <w:vAlign w:val="bottom"/>
          </w:tcPr>
          <w:p w14:paraId="555DA63E"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środków pieniężnych  (formy rozliczeń pieniężnych, ograniczenie obrotu gotówkowego, rozliczenia bezgotówkowe, obowiązki kasjera, kontrola kasy i obrotów na rachunkach bankowych).</w:t>
            </w:r>
          </w:p>
        </w:tc>
        <w:tc>
          <w:tcPr>
            <w:tcW w:w="1307" w:type="dxa"/>
            <w:vAlign w:val="bottom"/>
          </w:tcPr>
          <w:p w14:paraId="04BF74D7"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07F9C105" w14:textId="77777777" w:rsidTr="008238D0">
        <w:tc>
          <w:tcPr>
            <w:tcW w:w="675" w:type="dxa"/>
          </w:tcPr>
          <w:p w14:paraId="430AA749"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8.</w:t>
            </w:r>
          </w:p>
        </w:tc>
        <w:tc>
          <w:tcPr>
            <w:tcW w:w="7230" w:type="dxa"/>
            <w:gridSpan w:val="3"/>
            <w:vAlign w:val="bottom"/>
          </w:tcPr>
          <w:p w14:paraId="0AC0761D"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rozrachunków i roszczeń (rodzaje rozrachunków i ich dokumentacja, kontrola rozrachunków z kontrahentami, rozrachunków publicznoprawnych, rozrachunków z pracownikami i pozostałych rozrachunków).</w:t>
            </w:r>
          </w:p>
        </w:tc>
        <w:tc>
          <w:tcPr>
            <w:tcW w:w="1307" w:type="dxa"/>
            <w:vAlign w:val="bottom"/>
          </w:tcPr>
          <w:p w14:paraId="147FDACE"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2F94BFC7" w14:textId="77777777" w:rsidTr="008238D0">
        <w:tc>
          <w:tcPr>
            <w:tcW w:w="675" w:type="dxa"/>
          </w:tcPr>
          <w:p w14:paraId="136E886D"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9.</w:t>
            </w:r>
          </w:p>
        </w:tc>
        <w:tc>
          <w:tcPr>
            <w:tcW w:w="7230" w:type="dxa"/>
            <w:gridSpan w:val="3"/>
            <w:vAlign w:val="bottom"/>
          </w:tcPr>
          <w:p w14:paraId="12748C80"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zapasów  (rodzaje zapasów, podstawy gospodarki magazynowej. odpowiedzialność materialna za stan zapasów, kontrola stanu zapasów, dokumentacja przychodu i rozchodu zapasów).</w:t>
            </w:r>
          </w:p>
        </w:tc>
        <w:tc>
          <w:tcPr>
            <w:tcW w:w="1307" w:type="dxa"/>
            <w:vAlign w:val="bottom"/>
          </w:tcPr>
          <w:p w14:paraId="1C3EC83E"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6F9E1B93" w14:textId="77777777" w:rsidTr="008238D0">
        <w:tc>
          <w:tcPr>
            <w:tcW w:w="675" w:type="dxa"/>
          </w:tcPr>
          <w:p w14:paraId="788DF32E"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10.</w:t>
            </w:r>
          </w:p>
        </w:tc>
        <w:tc>
          <w:tcPr>
            <w:tcW w:w="7230" w:type="dxa"/>
            <w:gridSpan w:val="3"/>
            <w:vAlign w:val="bottom"/>
          </w:tcPr>
          <w:p w14:paraId="78B72D42"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aktywów trwałych (dokumentacja i wycena środków trwałych, zużycie środków trwałych, ulepszenia i modernizacje środków trwałych, analityka środków trwałych, kontrola środków trwałych  oraz wartości niematerialnych i prawnych).</w:t>
            </w:r>
          </w:p>
        </w:tc>
        <w:tc>
          <w:tcPr>
            <w:tcW w:w="1307" w:type="dxa"/>
            <w:vAlign w:val="bottom"/>
          </w:tcPr>
          <w:p w14:paraId="26503F6E"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08730F28" w14:textId="77777777" w:rsidTr="008238D0">
        <w:tc>
          <w:tcPr>
            <w:tcW w:w="675" w:type="dxa"/>
          </w:tcPr>
          <w:p w14:paraId="1F94D495"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11.</w:t>
            </w:r>
          </w:p>
        </w:tc>
        <w:tc>
          <w:tcPr>
            <w:tcW w:w="7230" w:type="dxa"/>
            <w:gridSpan w:val="3"/>
            <w:vAlign w:val="bottom"/>
          </w:tcPr>
          <w:p w14:paraId="2BAC2D79"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zatrudnienia i wynagrodzeń (nawiązywanie stosunku pracy, prawa i obowiązki pracownika i pracodawcy, systemy płac, listy płac, umowy zlecenia i umowy o dzieło, dokumentacja wynagrodzeń, składek ZUS i świadczeń z ubezpieczeń społecznych).</w:t>
            </w:r>
          </w:p>
        </w:tc>
        <w:tc>
          <w:tcPr>
            <w:tcW w:w="1307" w:type="dxa"/>
            <w:vAlign w:val="bottom"/>
          </w:tcPr>
          <w:p w14:paraId="07595087"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1538605A" w14:textId="77777777" w:rsidTr="008238D0">
        <w:tc>
          <w:tcPr>
            <w:tcW w:w="675" w:type="dxa"/>
          </w:tcPr>
          <w:p w14:paraId="41192947"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12.</w:t>
            </w:r>
          </w:p>
        </w:tc>
        <w:tc>
          <w:tcPr>
            <w:tcW w:w="7230" w:type="dxa"/>
            <w:gridSpan w:val="3"/>
            <w:vAlign w:val="bottom"/>
          </w:tcPr>
          <w:p w14:paraId="7D516806"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kosztów (przekroje informacji o kosztach, kontrola kosztów według rodzaju, kontrola kosztów według miejsc powstawania).</w:t>
            </w:r>
          </w:p>
        </w:tc>
        <w:tc>
          <w:tcPr>
            <w:tcW w:w="1307" w:type="dxa"/>
            <w:vAlign w:val="bottom"/>
          </w:tcPr>
          <w:p w14:paraId="3710A936"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1</w:t>
            </w:r>
          </w:p>
        </w:tc>
      </w:tr>
      <w:tr w:rsidR="0072663C" w:rsidRPr="0072663C" w14:paraId="0A2B03EE" w14:textId="77777777" w:rsidTr="008238D0">
        <w:tc>
          <w:tcPr>
            <w:tcW w:w="675" w:type="dxa"/>
          </w:tcPr>
          <w:p w14:paraId="2ED5071B"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13.</w:t>
            </w:r>
          </w:p>
        </w:tc>
        <w:tc>
          <w:tcPr>
            <w:tcW w:w="7230" w:type="dxa"/>
            <w:gridSpan w:val="3"/>
            <w:vAlign w:val="bottom"/>
          </w:tcPr>
          <w:p w14:paraId="3D7E694E"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przychodów (dokumentacja przychodów, zakres kontroli przychodów ze sprzedaży, dokumentacja reklamacji, kontrola przychodów według asortymentów, klientów, rynków zbytu; windykacja należności z tytułu przychodów).</w:t>
            </w:r>
          </w:p>
        </w:tc>
        <w:tc>
          <w:tcPr>
            <w:tcW w:w="1307" w:type="dxa"/>
            <w:vAlign w:val="bottom"/>
          </w:tcPr>
          <w:p w14:paraId="359AAEA7"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1</w:t>
            </w:r>
          </w:p>
        </w:tc>
      </w:tr>
      <w:tr w:rsidR="0072663C" w:rsidRPr="0072663C" w14:paraId="18FF5953" w14:textId="77777777" w:rsidTr="008238D0">
        <w:tc>
          <w:tcPr>
            <w:tcW w:w="675" w:type="dxa"/>
          </w:tcPr>
          <w:p w14:paraId="2F426AF9"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14.</w:t>
            </w:r>
          </w:p>
        </w:tc>
        <w:tc>
          <w:tcPr>
            <w:tcW w:w="7230" w:type="dxa"/>
            <w:gridSpan w:val="3"/>
            <w:vAlign w:val="bottom"/>
          </w:tcPr>
          <w:p w14:paraId="220E9E10"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środków trwałych w budowie (kryteria kontroli inwestycji rzeczowych, kontrola  dokumentacji inwestycyjnej, umowy o budowę).</w:t>
            </w:r>
          </w:p>
        </w:tc>
        <w:tc>
          <w:tcPr>
            <w:tcW w:w="1307" w:type="dxa"/>
            <w:vAlign w:val="bottom"/>
          </w:tcPr>
          <w:p w14:paraId="25D289DB"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2554FE53" w14:textId="77777777" w:rsidTr="008238D0">
        <w:tc>
          <w:tcPr>
            <w:tcW w:w="675" w:type="dxa"/>
          </w:tcPr>
          <w:p w14:paraId="17127290"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15.</w:t>
            </w:r>
          </w:p>
        </w:tc>
        <w:tc>
          <w:tcPr>
            <w:tcW w:w="7230" w:type="dxa"/>
            <w:gridSpan w:val="3"/>
            <w:vAlign w:val="bottom"/>
          </w:tcPr>
          <w:p w14:paraId="39C1B4A3"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Kontrola funduszy i kapitałów (rodzaje kapitałów i funduszy, podstawy prawne tworzenia kapitałów i funduszy, fundusze w przedsiębiorstwach państwowych, fundusze specjalne).</w:t>
            </w:r>
          </w:p>
        </w:tc>
        <w:tc>
          <w:tcPr>
            <w:tcW w:w="1307" w:type="dxa"/>
            <w:vAlign w:val="bottom"/>
          </w:tcPr>
          <w:p w14:paraId="573B9F24"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4B380AD7" w14:textId="77777777" w:rsidTr="008238D0">
        <w:tc>
          <w:tcPr>
            <w:tcW w:w="675" w:type="dxa"/>
          </w:tcPr>
          <w:p w14:paraId="48AD6C40"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16.</w:t>
            </w:r>
          </w:p>
        </w:tc>
        <w:tc>
          <w:tcPr>
            <w:tcW w:w="7230" w:type="dxa"/>
            <w:gridSpan w:val="3"/>
            <w:vAlign w:val="bottom"/>
          </w:tcPr>
          <w:p w14:paraId="401EB2A2"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 xml:space="preserve">Inwentaryzacja jako element kontroli finansowo- księgowej (rodzaje i terminy inwentaryzacji, spis z natury, potwierdzenie sald, weryfikacja sald,  rozliczenie różnic inwentaryzacyjnych). </w:t>
            </w:r>
          </w:p>
        </w:tc>
        <w:tc>
          <w:tcPr>
            <w:tcW w:w="1307" w:type="dxa"/>
            <w:vAlign w:val="bottom"/>
          </w:tcPr>
          <w:p w14:paraId="74B7D374"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2</w:t>
            </w:r>
          </w:p>
        </w:tc>
      </w:tr>
      <w:tr w:rsidR="0072663C" w:rsidRPr="0072663C" w14:paraId="33B37B20" w14:textId="77777777" w:rsidTr="008238D0">
        <w:tc>
          <w:tcPr>
            <w:tcW w:w="675" w:type="dxa"/>
          </w:tcPr>
          <w:p w14:paraId="4004C421" w14:textId="77777777" w:rsidR="0072663C" w:rsidRPr="0072663C" w:rsidRDefault="0072663C" w:rsidP="0072663C">
            <w:pPr>
              <w:spacing w:after="0" w:line="240" w:lineRule="auto"/>
              <w:jc w:val="center"/>
              <w:rPr>
                <w:rFonts w:ascii="Times New Roman" w:hAnsi="Times New Roman"/>
                <w:b/>
                <w:sz w:val="20"/>
                <w:szCs w:val="20"/>
              </w:rPr>
            </w:pPr>
            <w:r w:rsidRPr="0072663C">
              <w:rPr>
                <w:rFonts w:ascii="Times New Roman" w:hAnsi="Times New Roman"/>
                <w:b/>
                <w:sz w:val="20"/>
                <w:szCs w:val="20"/>
              </w:rPr>
              <w:t>17.</w:t>
            </w:r>
          </w:p>
        </w:tc>
        <w:tc>
          <w:tcPr>
            <w:tcW w:w="7230" w:type="dxa"/>
            <w:gridSpan w:val="3"/>
            <w:vAlign w:val="bottom"/>
          </w:tcPr>
          <w:p w14:paraId="11E500A8" w14:textId="77777777" w:rsidR="0072663C" w:rsidRPr="0072663C" w:rsidRDefault="0072663C" w:rsidP="0072663C">
            <w:pPr>
              <w:spacing w:after="0" w:line="240" w:lineRule="auto"/>
              <w:rPr>
                <w:rFonts w:ascii="Times New Roman" w:hAnsi="Times New Roman"/>
                <w:sz w:val="20"/>
                <w:szCs w:val="20"/>
              </w:rPr>
            </w:pPr>
            <w:r w:rsidRPr="0072663C">
              <w:rPr>
                <w:rFonts w:ascii="Times New Roman" w:hAnsi="Times New Roman"/>
                <w:sz w:val="20"/>
                <w:szCs w:val="20"/>
              </w:rPr>
              <w:t>Kontrola systemów informatycznych stosowanych w obszarze finansowo-księgowym</w:t>
            </w:r>
          </w:p>
        </w:tc>
        <w:tc>
          <w:tcPr>
            <w:tcW w:w="1307" w:type="dxa"/>
            <w:vAlign w:val="center"/>
          </w:tcPr>
          <w:p w14:paraId="1956D844" w14:textId="77777777" w:rsidR="0072663C" w:rsidRPr="0072663C" w:rsidRDefault="0072663C" w:rsidP="0072663C">
            <w:pPr>
              <w:spacing w:after="0" w:line="240" w:lineRule="auto"/>
              <w:jc w:val="center"/>
              <w:rPr>
                <w:rFonts w:ascii="Times New Roman" w:hAnsi="Times New Roman"/>
                <w:sz w:val="20"/>
                <w:szCs w:val="20"/>
              </w:rPr>
            </w:pPr>
            <w:r w:rsidRPr="0072663C">
              <w:rPr>
                <w:rFonts w:ascii="Times New Roman" w:hAnsi="Times New Roman"/>
                <w:sz w:val="20"/>
                <w:szCs w:val="20"/>
              </w:rPr>
              <w:t>1</w:t>
            </w:r>
          </w:p>
        </w:tc>
      </w:tr>
      <w:tr w:rsidR="0072663C" w:rsidRPr="0072663C" w14:paraId="1E1485BA" w14:textId="77777777" w:rsidTr="008238D0">
        <w:tc>
          <w:tcPr>
            <w:tcW w:w="675" w:type="dxa"/>
          </w:tcPr>
          <w:p w14:paraId="07874CFA" w14:textId="77777777" w:rsidR="0072663C" w:rsidRPr="0072663C" w:rsidRDefault="0072663C" w:rsidP="0072663C">
            <w:pPr>
              <w:spacing w:after="0" w:line="240" w:lineRule="auto"/>
              <w:jc w:val="center"/>
              <w:rPr>
                <w:rFonts w:ascii="Times New Roman" w:hAnsi="Times New Roman"/>
                <w:b/>
                <w:sz w:val="20"/>
                <w:szCs w:val="20"/>
              </w:rPr>
            </w:pPr>
            <w:r w:rsidRPr="0072663C">
              <w:rPr>
                <w:rFonts w:ascii="Times New Roman" w:hAnsi="Times New Roman"/>
                <w:b/>
                <w:sz w:val="20"/>
                <w:szCs w:val="20"/>
              </w:rPr>
              <w:t>18.</w:t>
            </w:r>
          </w:p>
        </w:tc>
        <w:tc>
          <w:tcPr>
            <w:tcW w:w="7230" w:type="dxa"/>
            <w:gridSpan w:val="3"/>
            <w:vAlign w:val="bottom"/>
          </w:tcPr>
          <w:p w14:paraId="6CA0B7D5" w14:textId="77777777" w:rsidR="0072663C" w:rsidRPr="0072663C" w:rsidRDefault="0072663C" w:rsidP="0072663C">
            <w:pPr>
              <w:spacing w:after="0" w:line="240" w:lineRule="auto"/>
              <w:rPr>
                <w:rFonts w:ascii="Times New Roman" w:hAnsi="Times New Roman"/>
                <w:sz w:val="20"/>
                <w:szCs w:val="20"/>
              </w:rPr>
            </w:pPr>
            <w:r w:rsidRPr="0072663C">
              <w:rPr>
                <w:rFonts w:ascii="Times New Roman" w:hAnsi="Times New Roman"/>
                <w:sz w:val="20"/>
                <w:szCs w:val="20"/>
              </w:rPr>
              <w:t>Specyfika kontroli finansowej w jednostkach usługowych, handlowych oraz wytwórczych – podobieństwa i różnice w zakresie kontroli</w:t>
            </w:r>
          </w:p>
        </w:tc>
        <w:tc>
          <w:tcPr>
            <w:tcW w:w="1307" w:type="dxa"/>
            <w:vAlign w:val="center"/>
          </w:tcPr>
          <w:p w14:paraId="6CB95C3D" w14:textId="77777777" w:rsidR="0072663C" w:rsidRPr="0072663C" w:rsidRDefault="0072663C" w:rsidP="0072663C">
            <w:pPr>
              <w:spacing w:after="0" w:line="240" w:lineRule="auto"/>
              <w:jc w:val="center"/>
              <w:rPr>
                <w:rFonts w:ascii="Times New Roman" w:hAnsi="Times New Roman"/>
                <w:sz w:val="20"/>
                <w:szCs w:val="20"/>
              </w:rPr>
            </w:pPr>
            <w:r w:rsidRPr="0072663C">
              <w:rPr>
                <w:rFonts w:ascii="Times New Roman" w:hAnsi="Times New Roman"/>
                <w:sz w:val="20"/>
                <w:szCs w:val="20"/>
              </w:rPr>
              <w:t>1</w:t>
            </w:r>
          </w:p>
        </w:tc>
      </w:tr>
      <w:tr w:rsidR="0072663C" w:rsidRPr="0072663C" w14:paraId="6FF5A283" w14:textId="77777777" w:rsidTr="008238D0">
        <w:tc>
          <w:tcPr>
            <w:tcW w:w="7905" w:type="dxa"/>
            <w:gridSpan w:val="4"/>
          </w:tcPr>
          <w:p w14:paraId="145AE3E6" w14:textId="77777777" w:rsidR="0072663C" w:rsidRPr="0072663C" w:rsidRDefault="0072663C" w:rsidP="0072663C">
            <w:pPr>
              <w:spacing w:after="0" w:line="240" w:lineRule="auto"/>
              <w:jc w:val="right"/>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Razem liczba godzin:</w:t>
            </w:r>
          </w:p>
        </w:tc>
        <w:tc>
          <w:tcPr>
            <w:tcW w:w="1307" w:type="dxa"/>
          </w:tcPr>
          <w:p w14:paraId="7DE5B249"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30</w:t>
            </w:r>
          </w:p>
        </w:tc>
      </w:tr>
    </w:tbl>
    <w:p w14:paraId="3D686F81" w14:textId="77777777" w:rsidR="0072663C" w:rsidRPr="0072663C" w:rsidRDefault="0072663C" w:rsidP="0072663C">
      <w:pPr>
        <w:spacing w:after="0" w:line="240" w:lineRule="auto"/>
        <w:rPr>
          <w:rFonts w:ascii="Times New Roman" w:eastAsia="Times New Roman" w:hAnsi="Times New Roman" w:cs="Times New Roman"/>
          <w:sz w:val="20"/>
          <w:szCs w:val="20"/>
        </w:rPr>
      </w:pPr>
    </w:p>
    <w:p w14:paraId="6A8A81B3" w14:textId="73AC041D" w:rsidR="0072663C" w:rsidRDefault="0072663C" w:rsidP="0072663C">
      <w:pPr>
        <w:spacing w:after="0" w:line="240" w:lineRule="auto"/>
        <w:rPr>
          <w:rFonts w:ascii="Times New Roman" w:eastAsia="Times New Roman" w:hAnsi="Times New Roman" w:cs="Times New Roman"/>
          <w:sz w:val="20"/>
          <w:szCs w:val="20"/>
        </w:rPr>
      </w:pPr>
    </w:p>
    <w:p w14:paraId="2926B536" w14:textId="4D02A904" w:rsidR="00CA00A6" w:rsidRDefault="00CA00A6" w:rsidP="0072663C">
      <w:pPr>
        <w:spacing w:after="0" w:line="240" w:lineRule="auto"/>
        <w:rPr>
          <w:rFonts w:ascii="Times New Roman" w:eastAsia="Times New Roman" w:hAnsi="Times New Roman" w:cs="Times New Roman"/>
          <w:sz w:val="20"/>
          <w:szCs w:val="20"/>
        </w:rPr>
      </w:pPr>
    </w:p>
    <w:p w14:paraId="7A1AD478" w14:textId="77777777" w:rsidR="00CA00A6" w:rsidRPr="0072663C" w:rsidRDefault="00CA00A6" w:rsidP="0072663C">
      <w:pPr>
        <w:spacing w:after="0" w:line="240" w:lineRule="auto"/>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7"/>
        <w:gridCol w:w="2341"/>
        <w:gridCol w:w="3501"/>
        <w:gridCol w:w="1297"/>
      </w:tblGrid>
      <w:tr w:rsidR="0072663C" w:rsidRPr="0072663C" w14:paraId="7199C70F" w14:textId="77777777" w:rsidTr="008238D0">
        <w:tc>
          <w:tcPr>
            <w:tcW w:w="1951" w:type="dxa"/>
            <w:gridSpan w:val="2"/>
          </w:tcPr>
          <w:p w14:paraId="5E9EA810" w14:textId="77777777" w:rsidR="0072663C" w:rsidRPr="0072663C" w:rsidRDefault="0072663C" w:rsidP="0072663C">
            <w:pPr>
              <w:spacing w:after="0" w:line="240" w:lineRule="auto"/>
              <w:rPr>
                <w:rFonts w:ascii="Times New Roman" w:eastAsia="Times New Roman" w:hAnsi="Times New Roman" w:cs="Times New Roman"/>
                <w:b/>
                <w:sz w:val="20"/>
                <w:szCs w:val="20"/>
              </w:rPr>
            </w:pPr>
          </w:p>
          <w:p w14:paraId="07A24735" w14:textId="77777777" w:rsidR="0072663C" w:rsidRPr="0072663C" w:rsidRDefault="0072663C" w:rsidP="0072663C">
            <w:pPr>
              <w:spacing w:after="0" w:line="240" w:lineRule="auto"/>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Projekt</w:t>
            </w:r>
          </w:p>
          <w:p w14:paraId="7792641D" w14:textId="77777777" w:rsidR="0072663C" w:rsidRPr="0072663C" w:rsidRDefault="0072663C" w:rsidP="0072663C">
            <w:pPr>
              <w:spacing w:after="0" w:line="240" w:lineRule="auto"/>
              <w:rPr>
                <w:rFonts w:ascii="Times New Roman" w:eastAsia="Times New Roman" w:hAnsi="Times New Roman" w:cs="Times New Roman"/>
                <w:b/>
                <w:sz w:val="20"/>
                <w:szCs w:val="20"/>
              </w:rPr>
            </w:pPr>
          </w:p>
        </w:tc>
        <w:tc>
          <w:tcPr>
            <w:tcW w:w="2370" w:type="dxa"/>
          </w:tcPr>
          <w:p w14:paraId="46179EA7" w14:textId="77777777" w:rsidR="0072663C" w:rsidRPr="0072663C" w:rsidRDefault="0072663C" w:rsidP="0072663C">
            <w:pPr>
              <w:spacing w:after="0" w:line="240" w:lineRule="auto"/>
              <w:rPr>
                <w:rFonts w:ascii="Times New Roman" w:eastAsia="Times New Roman" w:hAnsi="Times New Roman" w:cs="Times New Roman"/>
                <w:b/>
                <w:sz w:val="20"/>
                <w:szCs w:val="20"/>
              </w:rPr>
            </w:pPr>
          </w:p>
          <w:p w14:paraId="132E38B9" w14:textId="77777777" w:rsidR="0072663C" w:rsidRPr="0072663C" w:rsidRDefault="0072663C" w:rsidP="0072663C">
            <w:pPr>
              <w:spacing w:after="0" w:line="240" w:lineRule="auto"/>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Metody dydaktyczne</w:t>
            </w:r>
          </w:p>
        </w:tc>
        <w:tc>
          <w:tcPr>
            <w:tcW w:w="4891" w:type="dxa"/>
            <w:gridSpan w:val="2"/>
            <w:vAlign w:val="center"/>
          </w:tcPr>
          <w:p w14:paraId="6F42D2B1"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Realizacja projektu. Projekt, z kontrolą przygotowania teoretycznego do projektu i jego oceną. Prezentacja omawianych metod. Prezentacja wyników projektu przez studentów.</w:t>
            </w:r>
          </w:p>
        </w:tc>
      </w:tr>
      <w:tr w:rsidR="0072663C" w:rsidRPr="0072663C" w14:paraId="4C7067A1" w14:textId="77777777" w:rsidTr="008238D0">
        <w:tc>
          <w:tcPr>
            <w:tcW w:w="675" w:type="dxa"/>
          </w:tcPr>
          <w:p w14:paraId="337686E8"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652240E1"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L.p.</w:t>
            </w:r>
          </w:p>
        </w:tc>
        <w:tc>
          <w:tcPr>
            <w:tcW w:w="7230" w:type="dxa"/>
            <w:gridSpan w:val="3"/>
          </w:tcPr>
          <w:p w14:paraId="6E1FE654"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p w14:paraId="58D4289D"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Tematyka zajęć</w:t>
            </w:r>
          </w:p>
          <w:p w14:paraId="5E26F1DD"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p>
        </w:tc>
        <w:tc>
          <w:tcPr>
            <w:tcW w:w="1307" w:type="dxa"/>
          </w:tcPr>
          <w:p w14:paraId="17199B88"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Liczba godzin</w:t>
            </w:r>
          </w:p>
        </w:tc>
      </w:tr>
      <w:tr w:rsidR="0072663C" w:rsidRPr="0072663C" w14:paraId="28EFD8A8" w14:textId="77777777" w:rsidTr="008238D0">
        <w:tc>
          <w:tcPr>
            <w:tcW w:w="675" w:type="dxa"/>
          </w:tcPr>
          <w:p w14:paraId="0F44604F"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w:t>
            </w:r>
          </w:p>
        </w:tc>
        <w:tc>
          <w:tcPr>
            <w:tcW w:w="7230" w:type="dxa"/>
            <w:gridSpan w:val="3"/>
            <w:vAlign w:val="bottom"/>
          </w:tcPr>
          <w:p w14:paraId="4D2F81DA"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 xml:space="preserve">Przygotowanie planu audytu. </w:t>
            </w:r>
          </w:p>
        </w:tc>
        <w:tc>
          <w:tcPr>
            <w:tcW w:w="1307" w:type="dxa"/>
            <w:vAlign w:val="bottom"/>
          </w:tcPr>
          <w:p w14:paraId="32956927"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5</w:t>
            </w:r>
          </w:p>
        </w:tc>
      </w:tr>
      <w:tr w:rsidR="0072663C" w:rsidRPr="0072663C" w14:paraId="2EB7279A" w14:textId="77777777" w:rsidTr="008238D0">
        <w:tc>
          <w:tcPr>
            <w:tcW w:w="675" w:type="dxa"/>
          </w:tcPr>
          <w:p w14:paraId="1457768E"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2.</w:t>
            </w:r>
          </w:p>
        </w:tc>
        <w:tc>
          <w:tcPr>
            <w:tcW w:w="7230" w:type="dxa"/>
            <w:gridSpan w:val="3"/>
            <w:vAlign w:val="bottom"/>
          </w:tcPr>
          <w:p w14:paraId="7A6BF109"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Przygotowanie i przeprowadzenie programu zadania audytowego.</w:t>
            </w:r>
          </w:p>
        </w:tc>
        <w:tc>
          <w:tcPr>
            <w:tcW w:w="1307" w:type="dxa"/>
            <w:vAlign w:val="bottom"/>
          </w:tcPr>
          <w:p w14:paraId="1A0AE31A"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5</w:t>
            </w:r>
          </w:p>
        </w:tc>
      </w:tr>
      <w:tr w:rsidR="0072663C" w:rsidRPr="0072663C" w14:paraId="2D3A1AF9" w14:textId="77777777" w:rsidTr="008238D0">
        <w:tc>
          <w:tcPr>
            <w:tcW w:w="675" w:type="dxa"/>
          </w:tcPr>
          <w:p w14:paraId="4376F98A"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w:t>
            </w:r>
          </w:p>
        </w:tc>
        <w:tc>
          <w:tcPr>
            <w:tcW w:w="7230" w:type="dxa"/>
            <w:gridSpan w:val="3"/>
            <w:vAlign w:val="bottom"/>
          </w:tcPr>
          <w:p w14:paraId="464FFE9F"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Składanie sprawozdań.</w:t>
            </w:r>
          </w:p>
        </w:tc>
        <w:tc>
          <w:tcPr>
            <w:tcW w:w="1307" w:type="dxa"/>
            <w:vAlign w:val="bottom"/>
          </w:tcPr>
          <w:p w14:paraId="05E7EB4A"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5</w:t>
            </w:r>
          </w:p>
        </w:tc>
      </w:tr>
      <w:tr w:rsidR="0072663C" w:rsidRPr="0072663C" w14:paraId="74528FF5" w14:textId="77777777" w:rsidTr="008238D0">
        <w:tc>
          <w:tcPr>
            <w:tcW w:w="675" w:type="dxa"/>
          </w:tcPr>
          <w:p w14:paraId="292998ED"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4.</w:t>
            </w:r>
          </w:p>
        </w:tc>
        <w:tc>
          <w:tcPr>
            <w:tcW w:w="7230" w:type="dxa"/>
            <w:gridSpan w:val="3"/>
            <w:vAlign w:val="bottom"/>
          </w:tcPr>
          <w:p w14:paraId="3BDC871A"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Czynności sprawdzające.</w:t>
            </w:r>
          </w:p>
        </w:tc>
        <w:tc>
          <w:tcPr>
            <w:tcW w:w="1307" w:type="dxa"/>
            <w:vAlign w:val="bottom"/>
          </w:tcPr>
          <w:p w14:paraId="1637C378"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5</w:t>
            </w:r>
          </w:p>
        </w:tc>
      </w:tr>
      <w:tr w:rsidR="0072663C" w:rsidRPr="0072663C" w14:paraId="0E60E1E3" w14:textId="77777777" w:rsidTr="008238D0">
        <w:tc>
          <w:tcPr>
            <w:tcW w:w="675" w:type="dxa"/>
          </w:tcPr>
          <w:p w14:paraId="1E69A124"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5.</w:t>
            </w:r>
          </w:p>
        </w:tc>
        <w:tc>
          <w:tcPr>
            <w:tcW w:w="7230" w:type="dxa"/>
            <w:gridSpan w:val="3"/>
            <w:vAlign w:val="bottom"/>
          </w:tcPr>
          <w:p w14:paraId="5557B4B9"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Ćwiczenia praktyczne dotyczące kontroli finansowo - księgowej dowodów księgowych, ksiąg rachunkowych i sprawozdań finansowych.</w:t>
            </w:r>
          </w:p>
        </w:tc>
        <w:tc>
          <w:tcPr>
            <w:tcW w:w="1307" w:type="dxa"/>
            <w:vAlign w:val="bottom"/>
          </w:tcPr>
          <w:p w14:paraId="20BD0476" w14:textId="77777777" w:rsidR="0072663C" w:rsidRPr="0072663C" w:rsidRDefault="0072663C" w:rsidP="0072663C">
            <w:pPr>
              <w:spacing w:after="0" w:line="240" w:lineRule="auto"/>
              <w:jc w:val="center"/>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10</w:t>
            </w:r>
          </w:p>
        </w:tc>
      </w:tr>
      <w:tr w:rsidR="0072663C" w:rsidRPr="0072663C" w14:paraId="0BF66A8C" w14:textId="77777777" w:rsidTr="008238D0">
        <w:tc>
          <w:tcPr>
            <w:tcW w:w="7905" w:type="dxa"/>
            <w:gridSpan w:val="4"/>
          </w:tcPr>
          <w:p w14:paraId="35C66BBA" w14:textId="77777777" w:rsidR="0072663C" w:rsidRPr="0072663C" w:rsidRDefault="0072663C" w:rsidP="0072663C">
            <w:pPr>
              <w:spacing w:after="0" w:line="240" w:lineRule="auto"/>
              <w:jc w:val="right"/>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Razem liczba godzin:</w:t>
            </w:r>
          </w:p>
        </w:tc>
        <w:tc>
          <w:tcPr>
            <w:tcW w:w="1307" w:type="dxa"/>
          </w:tcPr>
          <w:p w14:paraId="181F8322"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30</w:t>
            </w:r>
          </w:p>
        </w:tc>
      </w:tr>
    </w:tbl>
    <w:p w14:paraId="0762435F" w14:textId="77777777" w:rsidR="0072663C" w:rsidRPr="0072663C" w:rsidRDefault="0072663C" w:rsidP="0072663C">
      <w:pPr>
        <w:spacing w:after="0" w:line="240" w:lineRule="auto"/>
        <w:rPr>
          <w:rFonts w:ascii="Times New Roman" w:eastAsia="Times New Roman" w:hAnsi="Times New Roman" w:cs="Times New Roman"/>
          <w:sz w:val="20"/>
          <w:szCs w:val="20"/>
        </w:rPr>
      </w:pPr>
    </w:p>
    <w:p w14:paraId="5FBF4410" w14:textId="77777777" w:rsidR="0072663C" w:rsidRPr="0072663C" w:rsidRDefault="0072663C" w:rsidP="0072663C">
      <w:pPr>
        <w:spacing w:after="0" w:line="240" w:lineRule="auto"/>
        <w:ind w:left="-142"/>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Literatura podstawowa:</w:t>
      </w:r>
    </w:p>
    <w:p w14:paraId="47A30EA0" w14:textId="77777777" w:rsidR="0072663C" w:rsidRPr="0072663C" w:rsidRDefault="0072663C" w:rsidP="0072663C">
      <w:pPr>
        <w:spacing w:after="0" w:line="240" w:lineRule="auto"/>
        <w:ind w:left="-142"/>
        <w:rPr>
          <w:rFonts w:ascii="Times New Roman" w:eastAsia="Times New Roman" w:hAnsi="Times New Roman" w:cs="Times New Roman"/>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72663C" w:rsidRPr="0072663C" w14:paraId="54AC3EDB" w14:textId="77777777" w:rsidTr="008238D0">
        <w:tc>
          <w:tcPr>
            <w:tcW w:w="675" w:type="dxa"/>
          </w:tcPr>
          <w:p w14:paraId="5574F0C8"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w:t>
            </w:r>
          </w:p>
        </w:tc>
        <w:tc>
          <w:tcPr>
            <w:tcW w:w="8537" w:type="dxa"/>
            <w:vAlign w:val="bottom"/>
          </w:tcPr>
          <w:p w14:paraId="02460EA3"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Dębowska-Sołtyk M, Sołtyk P. (red.):Gospodarka finansowa jednostek samorządowych w systemie kontroli zarządczej - pytania i odpowiedzi - Stan prawny: styczeń 2014 r. - Warszawa : Wydawnictwo C. H. Beck</w:t>
            </w:r>
          </w:p>
        </w:tc>
      </w:tr>
      <w:tr w:rsidR="0072663C" w:rsidRPr="0072663C" w14:paraId="53183388" w14:textId="77777777" w:rsidTr="008238D0">
        <w:tc>
          <w:tcPr>
            <w:tcW w:w="675" w:type="dxa"/>
          </w:tcPr>
          <w:p w14:paraId="6EF447E0"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2.</w:t>
            </w:r>
          </w:p>
        </w:tc>
        <w:tc>
          <w:tcPr>
            <w:tcW w:w="8537" w:type="dxa"/>
            <w:vAlign w:val="bottom"/>
          </w:tcPr>
          <w:p w14:paraId="2C7657EF"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Kałużny S. Kontrola wewnętrzna: teoria i praktyka, PWE, Warszawa 2008.</w:t>
            </w:r>
          </w:p>
        </w:tc>
      </w:tr>
      <w:tr w:rsidR="0072663C" w:rsidRPr="0072663C" w14:paraId="310D96DA" w14:textId="77777777" w:rsidTr="008238D0">
        <w:tc>
          <w:tcPr>
            <w:tcW w:w="675" w:type="dxa"/>
          </w:tcPr>
          <w:p w14:paraId="627DBBBA"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w:t>
            </w:r>
          </w:p>
        </w:tc>
        <w:tc>
          <w:tcPr>
            <w:tcW w:w="8537" w:type="dxa"/>
            <w:vAlign w:val="bottom"/>
          </w:tcPr>
          <w:p w14:paraId="0C97A7D0"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Sobańska J., Rachunkowość, audyt, kontrola  w zarządzaniu, IBUK LIBRA 2011.</w:t>
            </w:r>
          </w:p>
        </w:tc>
      </w:tr>
      <w:tr w:rsidR="0072663C" w:rsidRPr="0072663C" w14:paraId="51805078" w14:textId="77777777" w:rsidTr="008238D0">
        <w:tc>
          <w:tcPr>
            <w:tcW w:w="675" w:type="dxa"/>
          </w:tcPr>
          <w:p w14:paraId="7160FD30"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4.</w:t>
            </w:r>
          </w:p>
        </w:tc>
        <w:tc>
          <w:tcPr>
            <w:tcW w:w="8537" w:type="dxa"/>
            <w:vAlign w:val="bottom"/>
          </w:tcPr>
          <w:p w14:paraId="30DE0C08"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Sołtysik P. Kontrola zarządcza i audyt w jednostkach samorządowych, CH Beck, Warszawa 2013.</w:t>
            </w:r>
          </w:p>
        </w:tc>
      </w:tr>
      <w:tr w:rsidR="0072663C" w:rsidRPr="0072663C" w14:paraId="5C5BFDA2" w14:textId="77777777" w:rsidTr="008238D0">
        <w:tc>
          <w:tcPr>
            <w:tcW w:w="675" w:type="dxa"/>
          </w:tcPr>
          <w:p w14:paraId="429BE2F6"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5.</w:t>
            </w:r>
          </w:p>
        </w:tc>
        <w:tc>
          <w:tcPr>
            <w:tcW w:w="8537" w:type="dxa"/>
            <w:vAlign w:val="bottom"/>
          </w:tcPr>
          <w:p w14:paraId="715EC943"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Winiarska K.: Audyt finansowy, PWE, Warszawa 2009.</w:t>
            </w:r>
          </w:p>
        </w:tc>
      </w:tr>
      <w:tr w:rsidR="0072663C" w:rsidRPr="0072663C" w14:paraId="4F7040DA" w14:textId="77777777" w:rsidTr="008238D0">
        <w:tc>
          <w:tcPr>
            <w:tcW w:w="675" w:type="dxa"/>
          </w:tcPr>
          <w:p w14:paraId="501E1813"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6.</w:t>
            </w:r>
          </w:p>
        </w:tc>
        <w:tc>
          <w:tcPr>
            <w:tcW w:w="8537" w:type="dxa"/>
            <w:vAlign w:val="bottom"/>
          </w:tcPr>
          <w:p w14:paraId="2D8E8425"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Winiarska K., Wewnętrzna kontrola finansowo-księgowa w firmie, ODDK, Gdańsk 2006.</w:t>
            </w:r>
          </w:p>
        </w:tc>
      </w:tr>
      <w:tr w:rsidR="0072663C" w:rsidRPr="0072663C" w14:paraId="6C4917E7" w14:textId="77777777" w:rsidTr="008238D0">
        <w:tc>
          <w:tcPr>
            <w:tcW w:w="675" w:type="dxa"/>
          </w:tcPr>
          <w:p w14:paraId="2074DAFE"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7.</w:t>
            </w:r>
          </w:p>
        </w:tc>
        <w:tc>
          <w:tcPr>
            <w:tcW w:w="8537" w:type="dxa"/>
            <w:vAlign w:val="bottom"/>
          </w:tcPr>
          <w:p w14:paraId="3E01F60D" w14:textId="77777777" w:rsidR="0072663C" w:rsidRPr="0072663C" w:rsidRDefault="0072663C" w:rsidP="0072663C">
            <w:pPr>
              <w:spacing w:after="0" w:line="240" w:lineRule="auto"/>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Zysnarska A., Rachunkowość jednostek budżetowych i gospodarki pozabudżetowej, ODDK, Gdańsk 2006.</w:t>
            </w:r>
          </w:p>
        </w:tc>
      </w:tr>
    </w:tbl>
    <w:p w14:paraId="4B26E830" w14:textId="77777777" w:rsidR="0072663C" w:rsidRPr="0072663C" w:rsidRDefault="0072663C" w:rsidP="0072663C">
      <w:pPr>
        <w:spacing w:after="0" w:line="240" w:lineRule="auto"/>
        <w:rPr>
          <w:rFonts w:ascii="Times New Roman" w:eastAsia="Times New Roman" w:hAnsi="Times New Roman" w:cs="Times New Roman"/>
          <w:sz w:val="20"/>
          <w:szCs w:val="20"/>
        </w:rPr>
      </w:pPr>
    </w:p>
    <w:p w14:paraId="2EA6493D" w14:textId="77777777" w:rsidR="0072663C" w:rsidRPr="0072663C" w:rsidRDefault="0072663C" w:rsidP="0072663C">
      <w:pPr>
        <w:spacing w:after="0" w:line="240" w:lineRule="auto"/>
        <w:rPr>
          <w:rFonts w:ascii="Times New Roman" w:eastAsia="Times New Roman" w:hAnsi="Times New Roman" w:cs="Times New Roman"/>
          <w:sz w:val="20"/>
          <w:szCs w:val="20"/>
        </w:rPr>
      </w:pPr>
    </w:p>
    <w:p w14:paraId="3C546DCC" w14:textId="77777777" w:rsidR="0072663C" w:rsidRPr="0072663C" w:rsidRDefault="0072663C" w:rsidP="0072663C">
      <w:pPr>
        <w:spacing w:after="0" w:line="240" w:lineRule="auto"/>
        <w:ind w:left="-142"/>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Literatura uzupełniająca:</w:t>
      </w:r>
    </w:p>
    <w:p w14:paraId="0E04ED46" w14:textId="77777777" w:rsidR="0072663C" w:rsidRPr="0072663C" w:rsidRDefault="0072663C" w:rsidP="0072663C">
      <w:pPr>
        <w:spacing w:after="0" w:line="240" w:lineRule="auto"/>
        <w:ind w:left="-142"/>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395"/>
      </w:tblGrid>
      <w:tr w:rsidR="0072663C" w:rsidRPr="0072663C" w14:paraId="6E3A2C58" w14:textId="77777777" w:rsidTr="008238D0">
        <w:tc>
          <w:tcPr>
            <w:tcW w:w="667" w:type="dxa"/>
          </w:tcPr>
          <w:p w14:paraId="6E0F58D0"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1.</w:t>
            </w:r>
          </w:p>
        </w:tc>
        <w:tc>
          <w:tcPr>
            <w:tcW w:w="8395" w:type="dxa"/>
            <w:vAlign w:val="bottom"/>
          </w:tcPr>
          <w:p w14:paraId="5DCF2137" w14:textId="77777777" w:rsidR="0072663C" w:rsidRPr="0072663C" w:rsidRDefault="0072663C" w:rsidP="0072663C">
            <w:pPr>
              <w:spacing w:after="0" w:line="240" w:lineRule="auto"/>
              <w:ind w:left="34" w:hanging="34"/>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 xml:space="preserve">Garczarek Elżbieta.  </w:t>
            </w:r>
            <w:r w:rsidRPr="0072663C">
              <w:rPr>
                <w:rFonts w:ascii="Times New Roman" w:eastAsia="Times New Roman" w:hAnsi="Times New Roman" w:cs="Times New Roman"/>
                <w:i/>
                <w:iCs/>
                <w:sz w:val="20"/>
                <w:szCs w:val="20"/>
              </w:rPr>
              <w:t>Kontrola</w:t>
            </w:r>
            <w:r w:rsidRPr="0072663C">
              <w:rPr>
                <w:rFonts w:ascii="Times New Roman" w:eastAsia="Times New Roman" w:hAnsi="Times New Roman" w:cs="Times New Roman"/>
                <w:sz w:val="20"/>
                <w:szCs w:val="20"/>
              </w:rPr>
              <w:t xml:space="preserve"> zarządcza i zarządzanie ryzykiem dla działów księgowości w jednostkach samorządowych : wskazówki dla głównych księgowych, skarbników oraz osób odpowiedzialnych za kontrolę zarządczą / Elżbieta Garczarek. - Stan prawny: listopad 2012 r. - Warszawa : Wydawnictwo C.H. Beck, 2012. </w:t>
            </w:r>
          </w:p>
        </w:tc>
      </w:tr>
      <w:tr w:rsidR="0072663C" w:rsidRPr="0072663C" w14:paraId="6A44135E" w14:textId="77777777" w:rsidTr="008238D0">
        <w:tc>
          <w:tcPr>
            <w:tcW w:w="667" w:type="dxa"/>
          </w:tcPr>
          <w:p w14:paraId="48C4255A"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2.</w:t>
            </w:r>
          </w:p>
        </w:tc>
        <w:tc>
          <w:tcPr>
            <w:tcW w:w="8395" w:type="dxa"/>
            <w:vAlign w:val="bottom"/>
          </w:tcPr>
          <w:p w14:paraId="27D9D16D" w14:textId="77777777" w:rsidR="0072663C" w:rsidRPr="0072663C" w:rsidRDefault="0072663C" w:rsidP="0072663C">
            <w:pPr>
              <w:spacing w:after="0" w:line="240" w:lineRule="auto"/>
              <w:ind w:left="34" w:hanging="34"/>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Finanse i rachunkowość budżetowa studium przypadku ,red. Gabrusewicz T., Nowak L., Marchewka-Bartkowiak, CeDeWu, Warszawa 2012.</w:t>
            </w:r>
          </w:p>
        </w:tc>
      </w:tr>
      <w:tr w:rsidR="0072663C" w:rsidRPr="0072663C" w14:paraId="40F76141" w14:textId="77777777" w:rsidTr="008238D0">
        <w:tc>
          <w:tcPr>
            <w:tcW w:w="667" w:type="dxa"/>
          </w:tcPr>
          <w:p w14:paraId="50A7F602"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3.</w:t>
            </w:r>
          </w:p>
        </w:tc>
        <w:tc>
          <w:tcPr>
            <w:tcW w:w="8395" w:type="dxa"/>
            <w:vAlign w:val="bottom"/>
          </w:tcPr>
          <w:p w14:paraId="5695840A" w14:textId="77777777" w:rsidR="0072663C" w:rsidRPr="0072663C" w:rsidRDefault="0072663C" w:rsidP="0072663C">
            <w:pPr>
              <w:spacing w:after="0" w:line="240" w:lineRule="auto"/>
              <w:ind w:left="34" w:hanging="34"/>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Kierunki ewolucji sprawozdawczości i rewizji finansowej, red. Micherda B., Difin, Warszawa 2012.</w:t>
            </w:r>
          </w:p>
        </w:tc>
      </w:tr>
      <w:tr w:rsidR="0072663C" w:rsidRPr="0072663C" w14:paraId="3CF5FC92" w14:textId="77777777" w:rsidTr="008238D0">
        <w:tc>
          <w:tcPr>
            <w:tcW w:w="667" w:type="dxa"/>
          </w:tcPr>
          <w:p w14:paraId="6D5ACA7C"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4.</w:t>
            </w:r>
          </w:p>
        </w:tc>
        <w:tc>
          <w:tcPr>
            <w:tcW w:w="8395" w:type="dxa"/>
            <w:vAlign w:val="bottom"/>
          </w:tcPr>
          <w:p w14:paraId="4F16E903" w14:textId="77777777" w:rsidR="0072663C" w:rsidRPr="0072663C" w:rsidRDefault="0072663C" w:rsidP="0072663C">
            <w:pPr>
              <w:spacing w:after="0" w:line="240" w:lineRule="auto"/>
              <w:ind w:left="34" w:hanging="34"/>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Gospodarka finansowa jednostek samorządowych w systemie kontroli zarządczej, red. Dębowska-Sołtyk, Sołtyk P., CH Beck, Warszaw 2014.</w:t>
            </w:r>
          </w:p>
        </w:tc>
      </w:tr>
      <w:tr w:rsidR="0072663C" w:rsidRPr="0072663C" w14:paraId="0F7B620B" w14:textId="77777777" w:rsidTr="008238D0">
        <w:tc>
          <w:tcPr>
            <w:tcW w:w="667" w:type="dxa"/>
          </w:tcPr>
          <w:p w14:paraId="43E736C5" w14:textId="77777777" w:rsidR="0072663C" w:rsidRPr="0072663C" w:rsidRDefault="0072663C" w:rsidP="0072663C">
            <w:pPr>
              <w:spacing w:after="0" w:line="240" w:lineRule="auto"/>
              <w:jc w:val="center"/>
              <w:rPr>
                <w:rFonts w:ascii="Times New Roman" w:eastAsia="Times New Roman" w:hAnsi="Times New Roman" w:cs="Times New Roman"/>
                <w:b/>
                <w:sz w:val="20"/>
                <w:szCs w:val="20"/>
              </w:rPr>
            </w:pPr>
            <w:r w:rsidRPr="0072663C">
              <w:rPr>
                <w:rFonts w:ascii="Times New Roman" w:eastAsia="Times New Roman" w:hAnsi="Times New Roman" w:cs="Times New Roman"/>
                <w:b/>
                <w:sz w:val="20"/>
                <w:szCs w:val="20"/>
              </w:rPr>
              <w:t>5.</w:t>
            </w:r>
          </w:p>
        </w:tc>
        <w:tc>
          <w:tcPr>
            <w:tcW w:w="8395" w:type="dxa"/>
            <w:vAlign w:val="bottom"/>
          </w:tcPr>
          <w:p w14:paraId="182CF338" w14:textId="77777777" w:rsidR="0072663C" w:rsidRPr="0072663C" w:rsidRDefault="0072663C" w:rsidP="0072663C">
            <w:pPr>
              <w:spacing w:after="0" w:line="240" w:lineRule="auto"/>
              <w:ind w:left="34" w:hanging="34"/>
              <w:rPr>
                <w:rFonts w:ascii="Times New Roman" w:eastAsia="Times New Roman" w:hAnsi="Times New Roman" w:cs="Times New Roman"/>
                <w:sz w:val="20"/>
                <w:szCs w:val="20"/>
              </w:rPr>
            </w:pPr>
            <w:r w:rsidRPr="0072663C">
              <w:rPr>
                <w:rFonts w:ascii="Times New Roman" w:eastAsia="Times New Roman" w:hAnsi="Times New Roman" w:cs="Times New Roman"/>
                <w:sz w:val="20"/>
                <w:szCs w:val="20"/>
              </w:rPr>
              <w:t>Uryga J., Bienias J., Organizacja systemu rachunkowości i kontroli wewnętrznej w podmiocie badany, SKwP, Warszawa 2005.</w:t>
            </w:r>
          </w:p>
        </w:tc>
      </w:tr>
    </w:tbl>
    <w:p w14:paraId="0B6D0A67" w14:textId="77777777" w:rsidR="0072663C" w:rsidRPr="0072663C" w:rsidRDefault="0072663C" w:rsidP="0072663C">
      <w:pPr>
        <w:spacing w:after="200" w:line="276" w:lineRule="auto"/>
      </w:pPr>
    </w:p>
    <w:p w14:paraId="292CF367" w14:textId="77776315" w:rsidR="00BC4FB5" w:rsidRPr="00BC4FB5" w:rsidRDefault="0072663C" w:rsidP="0072663C">
      <w:pPr>
        <w:spacing w:after="200" w:line="276" w:lineRule="auto"/>
      </w:pPr>
      <w:r w:rsidRPr="0072663C">
        <w:br w:type="page"/>
      </w:r>
    </w:p>
    <w:p w14:paraId="72D4515E" w14:textId="77777777" w:rsidR="00EB1E12" w:rsidRPr="00EB1E12" w:rsidRDefault="00EB1E12" w:rsidP="00EB1E12">
      <w:pPr>
        <w:spacing w:after="200" w:line="276" w:lineRule="auto"/>
        <w:rPr>
          <w:rFonts w:ascii="Times New Roman" w:eastAsia="Times New Roman" w:hAnsi="Times New Roman" w:cs="Times New Roman"/>
          <w:b/>
          <w:lang w:eastAsia="zh-CN"/>
        </w:rPr>
      </w:pPr>
      <w:r w:rsidRPr="00EB1E12">
        <w:rPr>
          <w:rFonts w:ascii="Times New Roman" w:eastAsia="Times New Roman" w:hAnsi="Times New Roman" w:cs="Times New Roman"/>
          <w:b/>
          <w:lang w:eastAsia="zh-CN"/>
        </w:rPr>
        <w:lastRenderedPageBreak/>
        <w:t>Państwowa Wyższa Szkoła Zawodowa w Nysie</w:t>
      </w:r>
    </w:p>
    <w:p w14:paraId="564288BF" w14:textId="77777777" w:rsidR="00EB1E12" w:rsidRPr="00EB1E12" w:rsidRDefault="00EB1E12" w:rsidP="00EB1E12">
      <w:pPr>
        <w:suppressAutoHyphens/>
        <w:spacing w:after="200" w:line="276" w:lineRule="auto"/>
        <w:jc w:val="center"/>
        <w:rPr>
          <w:rFonts w:ascii="Times New Roman" w:eastAsia="Times New Roman" w:hAnsi="Times New Roman" w:cs="Times New Roman"/>
          <w:b/>
          <w:lang w:eastAsia="zh-CN"/>
        </w:rPr>
      </w:pPr>
    </w:p>
    <w:p w14:paraId="5184DC21" w14:textId="77777777" w:rsidR="00EB1E12" w:rsidRPr="00EB1E12" w:rsidRDefault="00EB1E12" w:rsidP="00EB1E12">
      <w:pPr>
        <w:suppressAutoHyphens/>
        <w:spacing w:after="200" w:line="276"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lang w:eastAsia="zh-CN"/>
        </w:rPr>
        <w:t>Opis modułu kształcenia</w:t>
      </w:r>
    </w:p>
    <w:tbl>
      <w:tblPr>
        <w:tblW w:w="10133" w:type="dxa"/>
        <w:tblInd w:w="-30" w:type="dxa"/>
        <w:tblLayout w:type="fixed"/>
        <w:tblLook w:val="0000" w:firstRow="0" w:lastRow="0" w:firstColumn="0" w:lastColumn="0" w:noHBand="0" w:noVBand="0"/>
      </w:tblPr>
      <w:tblGrid>
        <w:gridCol w:w="1101"/>
        <w:gridCol w:w="567"/>
        <w:gridCol w:w="840"/>
        <w:gridCol w:w="294"/>
        <w:gridCol w:w="6"/>
        <w:gridCol w:w="540"/>
        <w:gridCol w:w="1000"/>
        <w:gridCol w:w="863"/>
        <w:gridCol w:w="567"/>
        <w:gridCol w:w="292"/>
        <w:gridCol w:w="476"/>
        <w:gridCol w:w="567"/>
        <w:gridCol w:w="792"/>
        <w:gridCol w:w="425"/>
        <w:gridCol w:w="709"/>
        <w:gridCol w:w="1094"/>
      </w:tblGrid>
      <w:tr w:rsidR="00EB1E12" w:rsidRPr="00EB1E12" w14:paraId="6D4FB3F3" w14:textId="77777777" w:rsidTr="005F0A6C">
        <w:trPr>
          <w:trHeight w:val="501"/>
        </w:trPr>
        <w:tc>
          <w:tcPr>
            <w:tcW w:w="2802" w:type="dxa"/>
            <w:gridSpan w:val="4"/>
            <w:tcBorders>
              <w:top w:val="single" w:sz="4" w:space="0" w:color="000000"/>
              <w:left w:val="single" w:sz="4" w:space="0" w:color="000000"/>
              <w:bottom w:val="single" w:sz="4" w:space="0" w:color="000000"/>
            </w:tcBorders>
            <w:shd w:val="clear" w:color="auto" w:fill="auto"/>
            <w:vAlign w:val="center"/>
          </w:tcPr>
          <w:p w14:paraId="70FDC889"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Nazwa modułu (przedmiotu)</w:t>
            </w:r>
          </w:p>
        </w:tc>
        <w:tc>
          <w:tcPr>
            <w:tcW w:w="3268" w:type="dxa"/>
            <w:gridSpan w:val="6"/>
            <w:tcBorders>
              <w:top w:val="single" w:sz="4" w:space="0" w:color="000000"/>
              <w:left w:val="single" w:sz="4" w:space="0" w:color="000000"/>
              <w:bottom w:val="single" w:sz="4" w:space="0" w:color="000000"/>
            </w:tcBorders>
            <w:shd w:val="clear" w:color="auto" w:fill="auto"/>
            <w:vAlign w:val="center"/>
          </w:tcPr>
          <w:p w14:paraId="530314D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6"/>
                <w:szCs w:val="16"/>
                <w:lang w:eastAsia="zh-CN"/>
              </w:rPr>
              <w:t>Wynagrodzenia – składniki i podatki</w:t>
            </w:r>
          </w:p>
        </w:tc>
        <w:tc>
          <w:tcPr>
            <w:tcW w:w="2260" w:type="dxa"/>
            <w:gridSpan w:val="4"/>
            <w:tcBorders>
              <w:top w:val="single" w:sz="4" w:space="0" w:color="000000"/>
              <w:left w:val="single" w:sz="4" w:space="0" w:color="000000"/>
              <w:bottom w:val="single" w:sz="4" w:space="0" w:color="000000"/>
            </w:tcBorders>
            <w:shd w:val="clear" w:color="auto" w:fill="auto"/>
            <w:vAlign w:val="center"/>
          </w:tcPr>
          <w:p w14:paraId="3843A405"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Kod podmiotu</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82FD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val="en-US" w:eastAsia="zh-CN"/>
              </w:rPr>
            </w:pPr>
          </w:p>
        </w:tc>
      </w:tr>
      <w:tr w:rsidR="00EB1E12" w:rsidRPr="00EB1E12" w14:paraId="738E524B"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25B76C9C"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Kierunek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8CE75EA"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Finanse i rachunkowość</w:t>
            </w:r>
          </w:p>
        </w:tc>
      </w:tr>
      <w:tr w:rsidR="00EB1E12" w:rsidRPr="00EB1E12" w14:paraId="076DE992"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35F8019B"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Profil kształcenia</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662629E"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Praktyczny</w:t>
            </w:r>
          </w:p>
        </w:tc>
      </w:tr>
      <w:tr w:rsidR="00EB1E12" w:rsidRPr="00EB1E12" w14:paraId="3415C323"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1EA632EC"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Poziom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8FC5A01"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Studia pierwszego stopnia</w:t>
            </w:r>
          </w:p>
        </w:tc>
      </w:tr>
      <w:tr w:rsidR="00EB1E12" w:rsidRPr="00EB1E12" w14:paraId="080D2472"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41EBE956"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Specjalność</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26356FF"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Kadry i płace</w:t>
            </w:r>
          </w:p>
        </w:tc>
      </w:tr>
      <w:tr w:rsidR="00EB1E12" w:rsidRPr="00EB1E12" w14:paraId="1011523C"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7B3BD88A"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Forma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1EF3000"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Studia stacjonarne</w:t>
            </w:r>
          </w:p>
        </w:tc>
      </w:tr>
      <w:tr w:rsidR="00EB1E12" w:rsidRPr="00EB1E12" w14:paraId="09CBBB83"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038C804C"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Semestr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0229570" w14:textId="77777777" w:rsidR="00EB1E12" w:rsidRPr="00EB1E12" w:rsidRDefault="00EB1E12" w:rsidP="00EB1E12">
            <w:pPr>
              <w:suppressAutoHyphens/>
              <w:snapToGrid w:val="0"/>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VI</w:t>
            </w:r>
          </w:p>
        </w:tc>
      </w:tr>
      <w:tr w:rsidR="00EB1E12" w:rsidRPr="00EB1E12" w14:paraId="7C9B25FE" w14:textId="77777777" w:rsidTr="005F0A6C">
        <w:trPr>
          <w:cantSplit/>
          <w:trHeight w:val="395"/>
        </w:trPr>
        <w:tc>
          <w:tcPr>
            <w:tcW w:w="2808" w:type="dxa"/>
            <w:gridSpan w:val="5"/>
            <w:tcBorders>
              <w:top w:val="single" w:sz="4" w:space="0" w:color="000000"/>
              <w:left w:val="single" w:sz="4" w:space="0" w:color="000000"/>
              <w:bottom w:val="single" w:sz="4" w:space="0" w:color="000000"/>
            </w:tcBorders>
            <w:shd w:val="clear" w:color="auto" w:fill="auto"/>
            <w:vAlign w:val="center"/>
          </w:tcPr>
          <w:p w14:paraId="67E5518D"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Tryb zaliczenia przedmiotu</w:t>
            </w:r>
          </w:p>
        </w:tc>
        <w:tc>
          <w:tcPr>
            <w:tcW w:w="1540" w:type="dxa"/>
            <w:gridSpan w:val="2"/>
            <w:tcBorders>
              <w:top w:val="single" w:sz="4" w:space="0" w:color="000000"/>
              <w:left w:val="single" w:sz="4" w:space="0" w:color="000000"/>
              <w:bottom w:val="single" w:sz="4" w:space="0" w:color="000000"/>
            </w:tcBorders>
            <w:shd w:val="clear" w:color="auto" w:fill="auto"/>
            <w:vAlign w:val="center"/>
          </w:tcPr>
          <w:p w14:paraId="63767A9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Egzamin</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5348FF8A"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b/>
                <w:sz w:val="14"/>
                <w:szCs w:val="14"/>
                <w:lang w:eastAsia="zh-CN"/>
              </w:rPr>
              <w:t>Liczba punktów ECTS</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803C6E" w14:textId="77777777" w:rsidR="00EB1E12" w:rsidRPr="00EB1E12" w:rsidRDefault="00EB1E12" w:rsidP="00EB1E12">
            <w:pPr>
              <w:suppressAutoHyphens/>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4"/>
                <w:szCs w:val="14"/>
                <w:lang w:eastAsia="zh-CN"/>
              </w:rPr>
              <w:t>Sposób ustalania oceny z przedmiotu</w:t>
            </w:r>
          </w:p>
        </w:tc>
      </w:tr>
      <w:tr w:rsidR="00EB1E12" w:rsidRPr="00EB1E12" w14:paraId="1A0702DC" w14:textId="77777777" w:rsidTr="005F0A6C">
        <w:trPr>
          <w:cantSplit/>
        </w:trPr>
        <w:tc>
          <w:tcPr>
            <w:tcW w:w="1668" w:type="dxa"/>
            <w:gridSpan w:val="2"/>
            <w:vMerge w:val="restart"/>
            <w:tcBorders>
              <w:top w:val="single" w:sz="4" w:space="0" w:color="000000"/>
              <w:left w:val="single" w:sz="4" w:space="0" w:color="000000"/>
              <w:bottom w:val="single" w:sz="4" w:space="0" w:color="000000"/>
            </w:tcBorders>
            <w:shd w:val="clear" w:color="auto" w:fill="auto"/>
            <w:vAlign w:val="center"/>
          </w:tcPr>
          <w:p w14:paraId="670D7FE6"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Formy zajęć i inne</w:t>
            </w:r>
          </w:p>
        </w:tc>
        <w:tc>
          <w:tcPr>
            <w:tcW w:w="2680" w:type="dxa"/>
            <w:gridSpan w:val="5"/>
            <w:tcBorders>
              <w:top w:val="single" w:sz="4" w:space="0" w:color="000000"/>
              <w:left w:val="single" w:sz="4" w:space="0" w:color="000000"/>
              <w:bottom w:val="single" w:sz="4" w:space="0" w:color="000000"/>
            </w:tcBorders>
            <w:shd w:val="clear" w:color="auto" w:fill="auto"/>
            <w:vAlign w:val="center"/>
          </w:tcPr>
          <w:p w14:paraId="0BF099DD"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b/>
                <w:sz w:val="16"/>
                <w:szCs w:val="16"/>
                <w:lang w:eastAsia="zh-CN"/>
              </w:rPr>
              <w:t>Liczba godzin zajęć w semestrze</w:t>
            </w:r>
          </w:p>
        </w:tc>
        <w:tc>
          <w:tcPr>
            <w:tcW w:w="863" w:type="dxa"/>
            <w:tcBorders>
              <w:top w:val="single" w:sz="4" w:space="0" w:color="000000"/>
              <w:left w:val="single" w:sz="4" w:space="0" w:color="000000"/>
              <w:bottom w:val="single" w:sz="4" w:space="0" w:color="000000"/>
            </w:tcBorders>
            <w:shd w:val="clear" w:color="auto" w:fill="auto"/>
            <w:vAlign w:val="center"/>
          </w:tcPr>
          <w:p w14:paraId="284B57B4"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Całkowita</w:t>
            </w:r>
          </w:p>
        </w:tc>
        <w:tc>
          <w:tcPr>
            <w:tcW w:w="567" w:type="dxa"/>
            <w:tcBorders>
              <w:top w:val="single" w:sz="4" w:space="0" w:color="000000"/>
              <w:left w:val="single" w:sz="4" w:space="0" w:color="000000"/>
              <w:bottom w:val="single" w:sz="4" w:space="0" w:color="000000"/>
            </w:tcBorders>
            <w:shd w:val="clear" w:color="auto" w:fill="auto"/>
            <w:vAlign w:val="center"/>
          </w:tcPr>
          <w:p w14:paraId="6D70528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3</w:t>
            </w:r>
          </w:p>
        </w:tc>
        <w:tc>
          <w:tcPr>
            <w:tcW w:w="768" w:type="dxa"/>
            <w:gridSpan w:val="2"/>
            <w:tcBorders>
              <w:top w:val="single" w:sz="4" w:space="0" w:color="000000"/>
              <w:left w:val="single" w:sz="4" w:space="0" w:color="000000"/>
              <w:bottom w:val="single" w:sz="4" w:space="0" w:color="000000"/>
            </w:tcBorders>
            <w:shd w:val="clear" w:color="auto" w:fill="auto"/>
            <w:vAlign w:val="center"/>
          </w:tcPr>
          <w:p w14:paraId="091A0EF6"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Zajęcia kontaktowe</w:t>
            </w:r>
          </w:p>
        </w:tc>
        <w:tc>
          <w:tcPr>
            <w:tcW w:w="567" w:type="dxa"/>
            <w:tcBorders>
              <w:top w:val="single" w:sz="4" w:space="0" w:color="000000"/>
              <w:left w:val="single" w:sz="4" w:space="0" w:color="000000"/>
              <w:bottom w:val="single" w:sz="4" w:space="0" w:color="000000"/>
            </w:tcBorders>
            <w:shd w:val="clear" w:color="auto" w:fill="auto"/>
            <w:vAlign w:val="center"/>
          </w:tcPr>
          <w:p w14:paraId="47BC9CA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1,88</w:t>
            </w:r>
          </w:p>
        </w:tc>
        <w:tc>
          <w:tcPr>
            <w:tcW w:w="1217" w:type="dxa"/>
            <w:gridSpan w:val="2"/>
            <w:tcBorders>
              <w:top w:val="single" w:sz="4" w:space="0" w:color="000000"/>
              <w:left w:val="single" w:sz="4" w:space="0" w:color="000000"/>
              <w:bottom w:val="single" w:sz="4" w:space="0" w:color="000000"/>
            </w:tcBorders>
            <w:shd w:val="clear" w:color="auto" w:fill="auto"/>
            <w:vAlign w:val="center"/>
          </w:tcPr>
          <w:p w14:paraId="29D28FBB"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Zajęcia związane z praktycznym przygotowaniem zawodowym</w:t>
            </w:r>
          </w:p>
        </w:tc>
        <w:tc>
          <w:tcPr>
            <w:tcW w:w="709" w:type="dxa"/>
            <w:tcBorders>
              <w:top w:val="single" w:sz="4" w:space="0" w:color="000000"/>
              <w:left w:val="single" w:sz="4" w:space="0" w:color="000000"/>
              <w:bottom w:val="single" w:sz="4" w:space="0" w:color="000000"/>
            </w:tcBorders>
            <w:shd w:val="clear" w:color="auto" w:fill="auto"/>
            <w:vAlign w:val="center"/>
          </w:tcPr>
          <w:p w14:paraId="0DE0C35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1,92</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2A23F"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p>
        </w:tc>
      </w:tr>
      <w:tr w:rsidR="00EB1E12" w:rsidRPr="00EB1E12" w14:paraId="5EA1EBDF" w14:textId="77777777" w:rsidTr="005F0A6C">
        <w:trPr>
          <w:cantSplit/>
        </w:trPr>
        <w:tc>
          <w:tcPr>
            <w:tcW w:w="1668" w:type="dxa"/>
            <w:gridSpan w:val="2"/>
            <w:vMerge/>
            <w:tcBorders>
              <w:top w:val="single" w:sz="4" w:space="0" w:color="000000"/>
              <w:left w:val="single" w:sz="4" w:space="0" w:color="000000"/>
              <w:bottom w:val="single" w:sz="4" w:space="0" w:color="000000"/>
            </w:tcBorders>
            <w:shd w:val="clear" w:color="auto" w:fill="auto"/>
            <w:vAlign w:val="center"/>
          </w:tcPr>
          <w:p w14:paraId="1A057FB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840" w:type="dxa"/>
            <w:tcBorders>
              <w:top w:val="single" w:sz="4" w:space="0" w:color="000000"/>
              <w:left w:val="single" w:sz="4" w:space="0" w:color="000000"/>
              <w:bottom w:val="single" w:sz="4" w:space="0" w:color="000000"/>
            </w:tcBorders>
            <w:shd w:val="clear" w:color="auto" w:fill="auto"/>
            <w:vAlign w:val="center"/>
          </w:tcPr>
          <w:p w14:paraId="6000D556"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Całkowita</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1B051FE2"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Pracy studenta</w:t>
            </w:r>
          </w:p>
        </w:tc>
        <w:tc>
          <w:tcPr>
            <w:tcW w:w="1000" w:type="dxa"/>
            <w:tcBorders>
              <w:top w:val="single" w:sz="4" w:space="0" w:color="000000"/>
              <w:left w:val="single" w:sz="4" w:space="0" w:color="000000"/>
              <w:bottom w:val="single" w:sz="4" w:space="0" w:color="000000"/>
            </w:tcBorders>
            <w:shd w:val="clear" w:color="auto" w:fill="auto"/>
            <w:vAlign w:val="center"/>
          </w:tcPr>
          <w:p w14:paraId="2EA4DA3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Zajęcia</w:t>
            </w:r>
          </w:p>
          <w:p w14:paraId="055399BE"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sz w:val="14"/>
                <w:szCs w:val="14"/>
                <w:lang w:eastAsia="zh-CN"/>
              </w:rPr>
              <w:t>kontaktowe</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733DBEE0"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6"/>
                <w:szCs w:val="16"/>
                <w:lang w:eastAsia="zh-CN"/>
              </w:rPr>
              <w:t>Sposoby weryfikacji efektów uczenia się w ramach form zajęć</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081B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p>
          <w:p w14:paraId="340C8047" w14:textId="77777777" w:rsidR="00EB1E12" w:rsidRPr="00EB1E12" w:rsidRDefault="00EB1E12" w:rsidP="00EB1E12">
            <w:pPr>
              <w:suppressAutoHyphens/>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4"/>
                <w:szCs w:val="14"/>
                <w:lang w:eastAsia="zh-CN"/>
              </w:rPr>
              <w:t>Waga w %</w:t>
            </w:r>
          </w:p>
        </w:tc>
      </w:tr>
      <w:tr w:rsidR="00EB1E12" w:rsidRPr="00EB1E12" w14:paraId="5FFBE2EB"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04E2C02D" w14:textId="77777777" w:rsidR="00EB1E12" w:rsidRPr="00EB1E12" w:rsidRDefault="00EB1E12" w:rsidP="00EB1E12">
            <w:pPr>
              <w:suppressAutoHyphens/>
              <w:spacing w:after="0" w:line="240" w:lineRule="auto"/>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6"/>
                <w:szCs w:val="16"/>
                <w:lang w:eastAsia="zh-CN"/>
              </w:rPr>
              <w:t>Wykład</w:t>
            </w:r>
          </w:p>
        </w:tc>
        <w:tc>
          <w:tcPr>
            <w:tcW w:w="840" w:type="dxa"/>
            <w:tcBorders>
              <w:top w:val="single" w:sz="4" w:space="0" w:color="000000"/>
              <w:left w:val="single" w:sz="4" w:space="0" w:color="000000"/>
              <w:bottom w:val="single" w:sz="4" w:space="0" w:color="000000"/>
            </w:tcBorders>
            <w:shd w:val="clear" w:color="auto" w:fill="auto"/>
            <w:vAlign w:val="center"/>
          </w:tcPr>
          <w:p w14:paraId="09F342F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29</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545D7FB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14</w:t>
            </w:r>
          </w:p>
        </w:tc>
        <w:tc>
          <w:tcPr>
            <w:tcW w:w="1000" w:type="dxa"/>
            <w:tcBorders>
              <w:top w:val="single" w:sz="4" w:space="0" w:color="000000"/>
              <w:left w:val="single" w:sz="4" w:space="0" w:color="000000"/>
              <w:bottom w:val="single" w:sz="4" w:space="0" w:color="000000"/>
            </w:tcBorders>
            <w:shd w:val="clear" w:color="auto" w:fill="auto"/>
            <w:vAlign w:val="center"/>
          </w:tcPr>
          <w:p w14:paraId="21F92B8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4"/>
                <w:szCs w:val="14"/>
                <w:lang w:eastAsia="zh-CN"/>
              </w:rPr>
              <w:t>15</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6F06CB2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6"/>
                <w:szCs w:val="16"/>
                <w:lang w:eastAsia="zh-CN"/>
              </w:rPr>
              <w:t>Egzamin pisemny</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C887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4"/>
                <w:szCs w:val="14"/>
                <w:lang w:eastAsia="zh-CN"/>
              </w:rPr>
              <w:t>50%</w:t>
            </w:r>
          </w:p>
        </w:tc>
      </w:tr>
      <w:tr w:rsidR="00EB1E12" w:rsidRPr="00EB1E12" w14:paraId="58333D8E"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5D3D394C" w14:textId="77777777" w:rsidR="00EB1E12" w:rsidRPr="00EB1E12" w:rsidRDefault="00EB1E12" w:rsidP="00EB1E12">
            <w:pPr>
              <w:suppressAutoHyphens/>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Projekt</w:t>
            </w:r>
          </w:p>
        </w:tc>
        <w:tc>
          <w:tcPr>
            <w:tcW w:w="840" w:type="dxa"/>
            <w:tcBorders>
              <w:top w:val="single" w:sz="4" w:space="0" w:color="000000"/>
              <w:left w:val="single" w:sz="4" w:space="0" w:color="000000"/>
              <w:bottom w:val="single" w:sz="4" w:space="0" w:color="000000"/>
            </w:tcBorders>
            <w:shd w:val="clear" w:color="auto" w:fill="auto"/>
            <w:vAlign w:val="center"/>
          </w:tcPr>
          <w:p w14:paraId="10CBEFF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44</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7AC21BB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14</w:t>
            </w:r>
          </w:p>
        </w:tc>
        <w:tc>
          <w:tcPr>
            <w:tcW w:w="1000" w:type="dxa"/>
            <w:tcBorders>
              <w:top w:val="single" w:sz="4" w:space="0" w:color="000000"/>
              <w:left w:val="single" w:sz="4" w:space="0" w:color="000000"/>
              <w:bottom w:val="single" w:sz="4" w:space="0" w:color="000000"/>
            </w:tcBorders>
            <w:shd w:val="clear" w:color="auto" w:fill="auto"/>
            <w:vAlign w:val="center"/>
          </w:tcPr>
          <w:p w14:paraId="03AE29C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30</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4B857928" w14:textId="77777777" w:rsidR="00EB1E12" w:rsidRPr="00EB1E12" w:rsidRDefault="00EB1E12" w:rsidP="00EB1E12">
            <w:pPr>
              <w:suppressAutoHyphens/>
              <w:snapToGrid w:val="0"/>
              <w:spacing w:after="0" w:line="240" w:lineRule="auto"/>
              <w:jc w:val="center"/>
              <w:rPr>
                <w:rFonts w:ascii="Times New Roman" w:eastAsia="SimSun" w:hAnsi="Times New Roman" w:cs="Times New Roman"/>
                <w:kern w:val="1"/>
                <w:sz w:val="16"/>
                <w:szCs w:val="16"/>
                <w:lang w:eastAsia="zh-CN" w:bidi="hi-IN"/>
              </w:rPr>
            </w:pPr>
            <w:r w:rsidRPr="00EB1E12">
              <w:rPr>
                <w:rFonts w:ascii="Times New Roman" w:eastAsia="SimSun" w:hAnsi="Times New Roman" w:cs="Times New Roman"/>
                <w:kern w:val="1"/>
                <w:sz w:val="16"/>
                <w:szCs w:val="16"/>
                <w:lang w:eastAsia="zh-CN" w:bidi="hi-IN"/>
              </w:rPr>
              <w:t>Projekt zaliczeniowy</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5C06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50%</w:t>
            </w:r>
          </w:p>
        </w:tc>
      </w:tr>
      <w:tr w:rsidR="00EB1E12" w:rsidRPr="00EB1E12" w14:paraId="31B8CA39"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40CD6061" w14:textId="77777777" w:rsidR="00EB1E12" w:rsidRPr="00EB1E12" w:rsidRDefault="00EB1E12" w:rsidP="00EB1E12">
            <w:pPr>
              <w:suppressAutoHyphens/>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Egzamin</w:t>
            </w:r>
          </w:p>
        </w:tc>
        <w:tc>
          <w:tcPr>
            <w:tcW w:w="840" w:type="dxa"/>
            <w:tcBorders>
              <w:top w:val="single" w:sz="4" w:space="0" w:color="000000"/>
              <w:left w:val="single" w:sz="4" w:space="0" w:color="000000"/>
              <w:bottom w:val="single" w:sz="4" w:space="0" w:color="000000"/>
            </w:tcBorders>
            <w:shd w:val="clear" w:color="auto" w:fill="auto"/>
            <w:vAlign w:val="center"/>
          </w:tcPr>
          <w:p w14:paraId="21F7436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2</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25E0A76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p>
        </w:tc>
        <w:tc>
          <w:tcPr>
            <w:tcW w:w="1000" w:type="dxa"/>
            <w:tcBorders>
              <w:top w:val="single" w:sz="4" w:space="0" w:color="000000"/>
              <w:left w:val="single" w:sz="4" w:space="0" w:color="000000"/>
              <w:bottom w:val="single" w:sz="4" w:space="0" w:color="000000"/>
            </w:tcBorders>
            <w:shd w:val="clear" w:color="auto" w:fill="auto"/>
            <w:vAlign w:val="center"/>
          </w:tcPr>
          <w:p w14:paraId="3683A32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2</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73166BCD" w14:textId="77777777" w:rsidR="00EB1E12" w:rsidRPr="00EB1E12" w:rsidRDefault="00EB1E12" w:rsidP="00EB1E12">
            <w:pPr>
              <w:suppressAutoHyphens/>
              <w:snapToGrid w:val="0"/>
              <w:spacing w:after="0" w:line="240" w:lineRule="auto"/>
              <w:jc w:val="center"/>
              <w:rPr>
                <w:rFonts w:ascii="Times New Roman" w:eastAsia="SimSun" w:hAnsi="Times New Roman" w:cs="Times New Roman"/>
                <w:kern w:val="1"/>
                <w:sz w:val="16"/>
                <w:szCs w:val="16"/>
                <w:lang w:eastAsia="zh-CN" w:bidi="hi-IN"/>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27B8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4"/>
                <w:szCs w:val="14"/>
                <w:lang w:eastAsia="zh-CN"/>
              </w:rPr>
            </w:pPr>
          </w:p>
        </w:tc>
      </w:tr>
      <w:tr w:rsidR="00EB1E12" w:rsidRPr="00EB1E12" w14:paraId="4F98AF31" w14:textId="77777777" w:rsidTr="005F0A6C">
        <w:trPr>
          <w:trHeight w:val="279"/>
        </w:trPr>
        <w:tc>
          <w:tcPr>
            <w:tcW w:w="1668" w:type="dxa"/>
            <w:gridSpan w:val="2"/>
            <w:tcBorders>
              <w:top w:val="single" w:sz="4" w:space="0" w:color="000000"/>
              <w:left w:val="single" w:sz="4" w:space="0" w:color="000000"/>
              <w:bottom w:val="single" w:sz="4" w:space="0" w:color="000000"/>
            </w:tcBorders>
            <w:shd w:val="clear" w:color="auto" w:fill="auto"/>
            <w:vAlign w:val="center"/>
          </w:tcPr>
          <w:p w14:paraId="1932B5B1"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Razem:</w:t>
            </w:r>
          </w:p>
        </w:tc>
        <w:tc>
          <w:tcPr>
            <w:tcW w:w="840" w:type="dxa"/>
            <w:tcBorders>
              <w:top w:val="single" w:sz="4" w:space="0" w:color="000000"/>
              <w:left w:val="single" w:sz="4" w:space="0" w:color="000000"/>
              <w:bottom w:val="single" w:sz="4" w:space="0" w:color="000000"/>
            </w:tcBorders>
            <w:shd w:val="clear" w:color="auto" w:fill="auto"/>
            <w:vAlign w:val="center"/>
          </w:tcPr>
          <w:p w14:paraId="4970F7A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75</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0DD8BB6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28</w:t>
            </w:r>
          </w:p>
        </w:tc>
        <w:tc>
          <w:tcPr>
            <w:tcW w:w="1000" w:type="dxa"/>
            <w:tcBorders>
              <w:top w:val="single" w:sz="4" w:space="0" w:color="000000"/>
              <w:left w:val="single" w:sz="4" w:space="0" w:color="000000"/>
              <w:bottom w:val="single" w:sz="4" w:space="0" w:color="000000"/>
            </w:tcBorders>
            <w:shd w:val="clear" w:color="auto" w:fill="auto"/>
            <w:vAlign w:val="center"/>
          </w:tcPr>
          <w:p w14:paraId="4E99FEB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r w:rsidRPr="00EB1E12">
              <w:rPr>
                <w:rFonts w:ascii="Times New Roman" w:eastAsia="Times New Roman" w:hAnsi="Times New Roman" w:cs="Times New Roman"/>
                <w:b/>
                <w:sz w:val="14"/>
                <w:szCs w:val="14"/>
                <w:lang w:eastAsia="zh-CN"/>
              </w:rPr>
              <w:t>47</w:t>
            </w:r>
          </w:p>
        </w:tc>
        <w:tc>
          <w:tcPr>
            <w:tcW w:w="3557" w:type="dxa"/>
            <w:gridSpan w:val="6"/>
            <w:tcBorders>
              <w:top w:val="single" w:sz="4" w:space="0" w:color="000000"/>
              <w:left w:val="single" w:sz="4" w:space="0" w:color="000000"/>
              <w:bottom w:val="single" w:sz="4" w:space="0" w:color="000000"/>
            </w:tcBorders>
            <w:shd w:val="clear" w:color="auto" w:fill="auto"/>
            <w:vAlign w:val="center"/>
          </w:tcPr>
          <w:p w14:paraId="04CD70F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4"/>
                <w:szCs w:val="14"/>
                <w:lang w:eastAsia="zh-CN"/>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5873C6AA" w14:textId="77777777" w:rsidR="00EB1E12" w:rsidRPr="00EB1E12" w:rsidRDefault="00EB1E12" w:rsidP="00EB1E12">
            <w:pPr>
              <w:suppressAutoHyphens/>
              <w:spacing w:after="0" w:line="240" w:lineRule="auto"/>
              <w:jc w:val="center"/>
              <w:rPr>
                <w:rFonts w:ascii="Times New Roman" w:eastAsia="Times New Roman" w:hAnsi="Times New Roman" w:cs="Times New Roman"/>
                <w:sz w:val="14"/>
                <w:szCs w:val="14"/>
                <w:lang w:eastAsia="zh-CN"/>
              </w:rPr>
            </w:pPr>
            <w:r w:rsidRPr="00EB1E12">
              <w:rPr>
                <w:rFonts w:ascii="Times New Roman" w:eastAsia="Times New Roman" w:hAnsi="Times New Roman" w:cs="Times New Roman"/>
                <w:sz w:val="14"/>
                <w:szCs w:val="14"/>
                <w:lang w:eastAsia="zh-CN"/>
              </w:rPr>
              <w:t>Razem</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9492A" w14:textId="77777777" w:rsidR="00EB1E12" w:rsidRPr="00EB1E12" w:rsidRDefault="00EB1E12" w:rsidP="00EB1E12">
            <w:pPr>
              <w:suppressAutoHyphens/>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4"/>
                <w:szCs w:val="14"/>
                <w:lang w:eastAsia="zh-CN"/>
              </w:rPr>
              <w:t>100%</w:t>
            </w:r>
          </w:p>
        </w:tc>
      </w:tr>
      <w:tr w:rsidR="00EB1E12" w:rsidRPr="00EB1E12" w14:paraId="2846F737" w14:textId="77777777" w:rsidTr="005F0A6C">
        <w:tc>
          <w:tcPr>
            <w:tcW w:w="1101" w:type="dxa"/>
            <w:tcBorders>
              <w:top w:val="single" w:sz="4" w:space="0" w:color="000000"/>
              <w:left w:val="single" w:sz="4" w:space="0" w:color="000000"/>
              <w:bottom w:val="single" w:sz="4" w:space="0" w:color="000000"/>
            </w:tcBorders>
            <w:shd w:val="clear" w:color="auto" w:fill="auto"/>
            <w:vAlign w:val="center"/>
          </w:tcPr>
          <w:p w14:paraId="2F85CA09"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Kategoria efektów</w:t>
            </w:r>
          </w:p>
        </w:tc>
        <w:tc>
          <w:tcPr>
            <w:tcW w:w="567" w:type="dxa"/>
            <w:tcBorders>
              <w:top w:val="single" w:sz="4" w:space="0" w:color="000000"/>
              <w:left w:val="single" w:sz="4" w:space="0" w:color="000000"/>
              <w:bottom w:val="single" w:sz="4" w:space="0" w:color="000000"/>
            </w:tcBorders>
            <w:shd w:val="clear" w:color="auto" w:fill="auto"/>
            <w:vAlign w:val="center"/>
          </w:tcPr>
          <w:p w14:paraId="3AA48FF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6"/>
                <w:szCs w:val="16"/>
                <w:lang w:eastAsia="zh-CN"/>
              </w:rPr>
            </w:pPr>
          </w:p>
          <w:p w14:paraId="5632CDC4"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Lp.</w:t>
            </w:r>
          </w:p>
          <w:p w14:paraId="760CC166"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62646728"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Efekty uczenia się dla modułu (przedmiotu)</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40D6422C"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Efekty kierunkowe</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56740" w14:textId="77777777" w:rsidR="00EB1E12" w:rsidRPr="00EB1E12" w:rsidRDefault="00EB1E12" w:rsidP="00EB1E12">
            <w:pPr>
              <w:suppressAutoHyphens/>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b/>
                <w:sz w:val="16"/>
                <w:szCs w:val="16"/>
                <w:lang w:eastAsia="zh-CN"/>
              </w:rPr>
              <w:t>Formy zajęć</w:t>
            </w:r>
          </w:p>
        </w:tc>
      </w:tr>
      <w:tr w:rsidR="00EB1E12" w:rsidRPr="00EB1E12" w14:paraId="55BD0DF8"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4586C14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p>
          <w:p w14:paraId="5DB1F239"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Wiedza</w:t>
            </w:r>
          </w:p>
        </w:tc>
        <w:tc>
          <w:tcPr>
            <w:tcW w:w="567" w:type="dxa"/>
            <w:tcBorders>
              <w:top w:val="single" w:sz="4" w:space="0" w:color="000000"/>
              <w:left w:val="single" w:sz="4" w:space="0" w:color="000000"/>
              <w:bottom w:val="single" w:sz="4" w:space="0" w:color="000000"/>
            </w:tcBorders>
            <w:shd w:val="clear" w:color="auto" w:fill="auto"/>
            <w:vAlign w:val="center"/>
          </w:tcPr>
          <w:p w14:paraId="0EA65358"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1DD81A42" w14:textId="77777777" w:rsidR="00EB1E12" w:rsidRPr="00EB1E12" w:rsidRDefault="00EB1E12" w:rsidP="00EB1E12">
            <w:pPr>
              <w:suppressAutoHyphens/>
              <w:snapToGrid w:val="0"/>
              <w:spacing w:after="0" w:line="240" w:lineRule="auto"/>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Zna obowiązki  pracodawcy z  zakresu rozliczeń umów cywilnoprawnych zawieranych z własnymi pracownikami oraz osobami zewnętrznymi. Zna konstrukcję tych umów.</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06740DCD" w14:textId="77777777" w:rsidR="00EB1E12" w:rsidRPr="00EB1E12" w:rsidRDefault="00EB1E12" w:rsidP="00EB1E12">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K_W04</w:t>
            </w:r>
          </w:p>
          <w:p w14:paraId="2D423150" w14:textId="77777777" w:rsidR="00EB1E12" w:rsidRPr="00EB1E12" w:rsidRDefault="00EB1E12" w:rsidP="00EB1E12">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K_W05</w:t>
            </w:r>
          </w:p>
          <w:p w14:paraId="5F6A9A9C" w14:textId="77777777" w:rsidR="00EB1E12" w:rsidRPr="00EB1E12" w:rsidRDefault="00EB1E12" w:rsidP="00EB1E12">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K_W13</w:t>
            </w:r>
          </w:p>
          <w:p w14:paraId="17BA36A1" w14:textId="77777777" w:rsidR="00EB1E12" w:rsidRPr="00EB1E12" w:rsidRDefault="00EB1E12" w:rsidP="00EB1E12">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K_W17</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E7DC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lang w:eastAsia="zh-CN"/>
              </w:rPr>
            </w:pPr>
            <w:r w:rsidRPr="00EB1E12">
              <w:rPr>
                <w:rFonts w:ascii="Times New Roman" w:eastAsia="Times New Roman" w:hAnsi="Times New Roman" w:cs="Times New Roman"/>
                <w:bCs/>
                <w:sz w:val="16"/>
                <w:szCs w:val="16"/>
                <w:lang w:eastAsia="zh-CN"/>
              </w:rPr>
              <w:t>W</w:t>
            </w:r>
          </w:p>
        </w:tc>
      </w:tr>
      <w:tr w:rsidR="00EB1E12" w:rsidRPr="00EB1E12" w14:paraId="023CB007"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50CDBD8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7FECED75"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3F5EA6A7" w14:textId="77777777" w:rsidR="00EB1E12" w:rsidRPr="00EB1E12" w:rsidRDefault="00EB1E12" w:rsidP="00EB1E12">
            <w:pPr>
              <w:suppressAutoHyphens/>
              <w:snapToGrid w:val="0"/>
              <w:spacing w:after="0" w:line="240" w:lineRule="auto"/>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rPr>
              <w:t>Zna obowiązki i dokumentacje pracodawcy z zakresu rozliczeń delegacji pracowniczych.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2D2C25F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K_W04</w:t>
            </w:r>
          </w:p>
          <w:p w14:paraId="11B951A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K_W05</w:t>
            </w:r>
          </w:p>
          <w:p w14:paraId="0D7DE36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K_W13</w:t>
            </w:r>
          </w:p>
          <w:p w14:paraId="3189FD0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K_W17</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CACC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lang w:eastAsia="zh-CN"/>
              </w:rPr>
            </w:pPr>
            <w:r w:rsidRPr="00EB1E12">
              <w:rPr>
                <w:rFonts w:ascii="Times New Roman" w:eastAsia="Times New Roman" w:hAnsi="Times New Roman" w:cs="Times New Roman"/>
                <w:bCs/>
                <w:sz w:val="16"/>
                <w:szCs w:val="16"/>
                <w:lang w:eastAsia="zh-CN"/>
              </w:rPr>
              <w:t>W</w:t>
            </w:r>
          </w:p>
        </w:tc>
      </w:tr>
      <w:tr w:rsidR="00EB1E12" w:rsidRPr="00EB1E12" w14:paraId="066AEEC5"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6D39A15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56EF1AD6"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3.</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2DE5764F" w14:textId="77777777" w:rsidR="00EB1E12" w:rsidRPr="00EB1E12" w:rsidRDefault="00EB1E12" w:rsidP="00EB1E12">
            <w:pPr>
              <w:suppressAutoHyphens/>
              <w:snapToGrid w:val="0"/>
              <w:spacing w:after="0" w:line="240" w:lineRule="auto"/>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Zna źródła prawne regulujące naliczanie wynagrodzeń dla umów cywilnoprawnych oraz delegacji służbowych.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56F8841F"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K_W04</w:t>
            </w:r>
          </w:p>
          <w:p w14:paraId="16F187C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K_W13</w:t>
            </w:r>
          </w:p>
          <w:p w14:paraId="4AF2DA6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K_W17</w:t>
            </w:r>
          </w:p>
          <w:p w14:paraId="61B2481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K_W18</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5431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lang w:eastAsia="zh-CN"/>
              </w:rPr>
            </w:pPr>
            <w:r w:rsidRPr="00EB1E12">
              <w:rPr>
                <w:rFonts w:ascii="Times New Roman" w:eastAsia="Times New Roman" w:hAnsi="Times New Roman" w:cs="Times New Roman"/>
                <w:bCs/>
                <w:sz w:val="16"/>
                <w:szCs w:val="16"/>
                <w:lang w:eastAsia="zh-CN"/>
              </w:rPr>
              <w:t>W</w:t>
            </w:r>
          </w:p>
        </w:tc>
      </w:tr>
      <w:tr w:rsidR="00EB1E12" w:rsidRPr="00EB1E12" w14:paraId="07E8A7E2"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4F56BE4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p>
          <w:p w14:paraId="4DCD906A"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Umiejętności</w:t>
            </w:r>
          </w:p>
        </w:tc>
        <w:tc>
          <w:tcPr>
            <w:tcW w:w="567" w:type="dxa"/>
            <w:tcBorders>
              <w:top w:val="single" w:sz="4" w:space="0" w:color="000000"/>
              <w:left w:val="single" w:sz="4" w:space="0" w:color="000000"/>
              <w:bottom w:val="single" w:sz="4" w:space="0" w:color="000000"/>
            </w:tcBorders>
            <w:shd w:val="clear" w:color="auto" w:fill="auto"/>
            <w:vAlign w:val="center"/>
          </w:tcPr>
          <w:p w14:paraId="622A1350" w14:textId="77777777" w:rsidR="00EB1E12" w:rsidRPr="00EB1E12" w:rsidRDefault="00EB1E12" w:rsidP="00EB1E12">
            <w:pPr>
              <w:suppressAutoHyphens/>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0333D7FB" w14:textId="77777777" w:rsidR="00EB1E12" w:rsidRPr="00EB1E12" w:rsidRDefault="00EB1E12" w:rsidP="00EB1E12">
            <w:pPr>
              <w:suppressAutoHyphens/>
              <w:snapToGrid w:val="0"/>
              <w:spacing w:after="0" w:line="240" w:lineRule="auto"/>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Umie naliczyć wynagrodzenie netto przy umowach cywilnoprawnych zawieranych z własnymi pracownikami oraz osobami zewnętrznymi.</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76F16B9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K_U02</w:t>
            </w:r>
          </w:p>
          <w:p w14:paraId="26B9243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K_U04</w:t>
            </w:r>
          </w:p>
          <w:p w14:paraId="27AE86A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K_U07</w:t>
            </w:r>
          </w:p>
          <w:p w14:paraId="6D7185F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sz w:val="16"/>
                <w:szCs w:val="16"/>
                <w:lang w:eastAsia="zh-CN"/>
              </w:rPr>
            </w:pPr>
            <w:r w:rsidRPr="00EB1E12">
              <w:rPr>
                <w:rFonts w:ascii="Times New Roman" w:eastAsia="Times New Roman" w:hAnsi="Times New Roman" w:cs="Times New Roman"/>
                <w:bCs/>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E57B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Cs/>
                <w:lang w:eastAsia="zh-CN"/>
              </w:rPr>
            </w:pPr>
            <w:r w:rsidRPr="00EB1E12">
              <w:rPr>
                <w:rFonts w:ascii="Times New Roman" w:eastAsia="Times New Roman" w:hAnsi="Times New Roman" w:cs="Times New Roman"/>
                <w:bCs/>
                <w:sz w:val="16"/>
                <w:szCs w:val="16"/>
                <w:lang w:eastAsia="zh-CN"/>
              </w:rPr>
              <w:t>P</w:t>
            </w:r>
          </w:p>
        </w:tc>
      </w:tr>
      <w:tr w:rsidR="00EB1E12" w:rsidRPr="00EB1E12" w14:paraId="504A7CA3"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037D41C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7750228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5848EB88"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Potrafi sporządzić umowy cywilnoprawne, wnioski o zaliczkę oraz rozliczenie podróży służbowych.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0080A8A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K_U02</w:t>
            </w:r>
          </w:p>
          <w:p w14:paraId="62D21BB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K_U04</w:t>
            </w:r>
          </w:p>
          <w:p w14:paraId="317E965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K_U07</w:t>
            </w:r>
          </w:p>
          <w:p w14:paraId="605AA93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AE832"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P</w:t>
            </w:r>
          </w:p>
        </w:tc>
      </w:tr>
      <w:tr w:rsidR="00EB1E12" w:rsidRPr="00EB1E12" w14:paraId="2E190CC6"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549C551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0C78AE45"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0CC243E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Potrafi rozliczać delegacje pracownicze krajowe i zagraniczne.</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13B4405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K_U02</w:t>
            </w:r>
          </w:p>
          <w:p w14:paraId="0515761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K_U04</w:t>
            </w:r>
          </w:p>
          <w:p w14:paraId="23602F7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K_U07</w:t>
            </w:r>
          </w:p>
          <w:p w14:paraId="3C08C8C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B8C7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P</w:t>
            </w:r>
          </w:p>
        </w:tc>
      </w:tr>
      <w:tr w:rsidR="00EB1E12" w:rsidRPr="00EB1E12" w14:paraId="2ADC65C7"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120BC35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p w14:paraId="685208BE"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Kompetencje społeczne</w:t>
            </w:r>
          </w:p>
        </w:tc>
        <w:tc>
          <w:tcPr>
            <w:tcW w:w="567" w:type="dxa"/>
            <w:tcBorders>
              <w:top w:val="single" w:sz="4" w:space="0" w:color="000000"/>
              <w:left w:val="single" w:sz="4" w:space="0" w:color="000000"/>
              <w:bottom w:val="single" w:sz="4" w:space="0" w:color="000000"/>
            </w:tcBorders>
            <w:shd w:val="clear" w:color="auto" w:fill="auto"/>
            <w:vAlign w:val="center"/>
          </w:tcPr>
          <w:p w14:paraId="2E2651F1"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0F225A21" w14:textId="77777777" w:rsidR="00EB1E12" w:rsidRPr="00EB1E12" w:rsidRDefault="00EB1E12" w:rsidP="00EB1E12">
            <w:pPr>
              <w:suppressAutoHyphens/>
              <w:spacing w:after="200" w:line="276"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Jest świadomy odpowiedzialności pracowników, w szczególności działów finansowo-księgowych za prawidłowość ustalania rozrachunków z tytułu umów cywilnoprawnych oraz delegacji pracowniczych.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33E853B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K_K01</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0885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WP</w:t>
            </w:r>
          </w:p>
        </w:tc>
      </w:tr>
      <w:tr w:rsidR="00EB1E12" w:rsidRPr="00EB1E12" w14:paraId="4C7BA887"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64393ED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032D6746"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7FDFAABD" w14:textId="77777777" w:rsidR="00EB1E12" w:rsidRPr="00EB1E12" w:rsidRDefault="00EB1E12" w:rsidP="00EB1E12">
            <w:pPr>
              <w:suppressAutoHyphens/>
              <w:spacing w:after="200" w:line="276"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 xml:space="preserve">Rozumie potrzebę ciągłego uczenia się. </w:t>
            </w:r>
            <w:r w:rsidRPr="00EB1E12">
              <w:rPr>
                <w:rFonts w:ascii="Times New Roman" w:eastAsia="Times New Roman" w:hAnsi="Times New Roman" w:cs="Times New Roman"/>
                <w:sz w:val="16"/>
                <w:szCs w:val="16"/>
              </w:rPr>
              <w:t>Jest świadomy konieczności reagowania na zmieniające się normy prawne, warunki gospodarcze oraz rozwój nauk ekonomicznych, w tym rachunkowości i finansów.</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42A60B5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K_K02</w:t>
            </w:r>
          </w:p>
          <w:p w14:paraId="770E3B7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K_K05</w:t>
            </w:r>
          </w:p>
          <w:p w14:paraId="780BE772"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K_K09</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AE8A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WP</w:t>
            </w:r>
          </w:p>
        </w:tc>
      </w:tr>
      <w:tr w:rsidR="00EB1E12" w:rsidRPr="00EB1E12" w14:paraId="29C5F5F3"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3EFD31D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left w:val="single" w:sz="4" w:space="0" w:color="000000"/>
              <w:bottom w:val="single" w:sz="4" w:space="0" w:color="000000"/>
            </w:tcBorders>
            <w:shd w:val="clear" w:color="auto" w:fill="auto"/>
            <w:vAlign w:val="center"/>
          </w:tcPr>
          <w:p w14:paraId="126EB791"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 xml:space="preserve">3. </w:t>
            </w:r>
          </w:p>
        </w:tc>
        <w:tc>
          <w:tcPr>
            <w:tcW w:w="6237" w:type="dxa"/>
            <w:gridSpan w:val="11"/>
            <w:tcBorders>
              <w:left w:val="single" w:sz="4" w:space="0" w:color="000000"/>
              <w:bottom w:val="single" w:sz="4" w:space="0" w:color="000000"/>
            </w:tcBorders>
            <w:shd w:val="clear" w:color="auto" w:fill="auto"/>
            <w:vAlign w:val="center"/>
          </w:tcPr>
          <w:p w14:paraId="3C84E5B5" w14:textId="77777777" w:rsidR="00EB1E12" w:rsidRPr="00EB1E12" w:rsidRDefault="00EB1E12" w:rsidP="00EB1E12">
            <w:pPr>
              <w:suppressAutoHyphens/>
              <w:spacing w:after="200" w:line="276"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Umie określać cele pracy projektowej i współpracować w grupie.</w:t>
            </w:r>
          </w:p>
        </w:tc>
        <w:tc>
          <w:tcPr>
            <w:tcW w:w="1134" w:type="dxa"/>
            <w:gridSpan w:val="2"/>
            <w:tcBorders>
              <w:left w:val="single" w:sz="4" w:space="0" w:color="000000"/>
              <w:bottom w:val="single" w:sz="4" w:space="0" w:color="000000"/>
            </w:tcBorders>
            <w:shd w:val="clear" w:color="auto" w:fill="auto"/>
            <w:vAlign w:val="center"/>
          </w:tcPr>
          <w:p w14:paraId="516D14C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K_K03</w:t>
            </w:r>
          </w:p>
          <w:p w14:paraId="60C3608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K_K04</w:t>
            </w:r>
          </w:p>
          <w:p w14:paraId="425AD80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K_K06</w:t>
            </w:r>
          </w:p>
          <w:p w14:paraId="321EA59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bCs/>
                <w:sz w:val="16"/>
                <w:szCs w:val="16"/>
                <w:lang w:eastAsia="zh-CN"/>
              </w:rPr>
            </w:pPr>
            <w:r w:rsidRPr="00EB1E12">
              <w:rPr>
                <w:rFonts w:ascii="Times New Roman" w:eastAsia="Times New Roman" w:hAnsi="Times New Roman" w:cs="Times New Roman"/>
                <w:sz w:val="16"/>
                <w:szCs w:val="16"/>
                <w:lang w:eastAsia="zh-CN"/>
              </w:rPr>
              <w:t>K_K07</w:t>
            </w:r>
          </w:p>
        </w:tc>
        <w:tc>
          <w:tcPr>
            <w:tcW w:w="1094" w:type="dxa"/>
            <w:tcBorders>
              <w:left w:val="single" w:sz="4" w:space="0" w:color="000000"/>
              <w:bottom w:val="single" w:sz="4" w:space="0" w:color="000000"/>
              <w:right w:val="single" w:sz="4" w:space="0" w:color="000000"/>
            </w:tcBorders>
            <w:shd w:val="clear" w:color="auto" w:fill="auto"/>
            <w:vAlign w:val="center"/>
          </w:tcPr>
          <w:p w14:paraId="5CC26C6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lang w:eastAsia="zh-CN"/>
              </w:rPr>
            </w:pPr>
            <w:r w:rsidRPr="00EB1E12">
              <w:rPr>
                <w:rFonts w:ascii="Times New Roman" w:eastAsia="Times New Roman" w:hAnsi="Times New Roman" w:cs="Times New Roman"/>
                <w:sz w:val="16"/>
                <w:szCs w:val="16"/>
                <w:lang w:eastAsia="zh-CN"/>
              </w:rPr>
              <w:t>WP</w:t>
            </w:r>
          </w:p>
        </w:tc>
      </w:tr>
    </w:tbl>
    <w:p w14:paraId="2A794425" w14:textId="77777777" w:rsidR="00EB1E12" w:rsidRPr="00EB1E12" w:rsidRDefault="00EB1E12" w:rsidP="00EB1E12">
      <w:pPr>
        <w:suppressAutoHyphens/>
        <w:spacing w:after="200" w:line="276" w:lineRule="auto"/>
        <w:rPr>
          <w:rFonts w:ascii="Times New Roman" w:eastAsia="Times New Roman" w:hAnsi="Times New Roman" w:cs="Times New Roman"/>
          <w:lang w:eastAsia="zh-CN"/>
        </w:rPr>
      </w:pPr>
    </w:p>
    <w:p w14:paraId="09380341" w14:textId="7255ED83" w:rsidR="00EB1E12" w:rsidRPr="00EB1E12" w:rsidRDefault="00EB1E12" w:rsidP="00EB1E12">
      <w:pPr>
        <w:spacing w:after="200" w:line="276" w:lineRule="auto"/>
        <w:rPr>
          <w:rFonts w:ascii="Times New Roman" w:eastAsia="Times New Roman" w:hAnsi="Times New Roman" w:cs="Times New Roman"/>
          <w:lang w:eastAsia="zh-CN"/>
        </w:rPr>
      </w:pPr>
    </w:p>
    <w:tbl>
      <w:tblPr>
        <w:tblpPr w:leftFromText="141" w:rightFromText="141" w:vertAnchor="page" w:horzAnchor="margin" w:tblpY="1669"/>
        <w:tblW w:w="9272" w:type="dxa"/>
        <w:tblLayout w:type="fixed"/>
        <w:tblLook w:val="0000" w:firstRow="0" w:lastRow="0" w:firstColumn="0" w:lastColumn="0" w:noHBand="0" w:noVBand="0"/>
      </w:tblPr>
      <w:tblGrid>
        <w:gridCol w:w="675"/>
        <w:gridCol w:w="1276"/>
        <w:gridCol w:w="2370"/>
        <w:gridCol w:w="3584"/>
        <w:gridCol w:w="1367"/>
      </w:tblGrid>
      <w:tr w:rsidR="00EB1E12" w:rsidRPr="00EB1E12" w14:paraId="16FF8226" w14:textId="77777777" w:rsidTr="005F0A6C">
        <w:tc>
          <w:tcPr>
            <w:tcW w:w="1951" w:type="dxa"/>
            <w:gridSpan w:val="2"/>
            <w:tcBorders>
              <w:top w:val="single" w:sz="4" w:space="0" w:color="000000"/>
              <w:left w:val="single" w:sz="4" w:space="0" w:color="000000"/>
              <w:bottom w:val="single" w:sz="4" w:space="0" w:color="000000"/>
            </w:tcBorders>
            <w:shd w:val="clear" w:color="auto" w:fill="auto"/>
          </w:tcPr>
          <w:p w14:paraId="44E196DA"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1D64F28D"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Wykład</w:t>
            </w:r>
          </w:p>
          <w:p w14:paraId="44B9DE65"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299593FF"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6A5B662A"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Metody dydaktyczne</w:t>
            </w:r>
          </w:p>
        </w:tc>
        <w:tc>
          <w:tcPr>
            <w:tcW w:w="4951" w:type="dxa"/>
            <w:gridSpan w:val="2"/>
            <w:tcBorders>
              <w:top w:val="single" w:sz="4" w:space="0" w:color="000000"/>
              <w:left w:val="single" w:sz="4" w:space="0" w:color="000000"/>
              <w:bottom w:val="single" w:sz="4" w:space="0" w:color="000000"/>
              <w:right w:val="single" w:sz="4" w:space="0" w:color="000000"/>
            </w:tcBorders>
            <w:shd w:val="clear" w:color="auto" w:fill="auto"/>
          </w:tcPr>
          <w:p w14:paraId="4F6B52DE"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p>
          <w:p w14:paraId="6356E0E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Wykład z prezentacją multimedialną</w:t>
            </w:r>
          </w:p>
        </w:tc>
      </w:tr>
      <w:tr w:rsidR="00EB1E12" w:rsidRPr="00EB1E12" w14:paraId="15AAC976" w14:textId="77777777" w:rsidTr="005F0A6C">
        <w:tc>
          <w:tcPr>
            <w:tcW w:w="675" w:type="dxa"/>
            <w:tcBorders>
              <w:top w:val="single" w:sz="4" w:space="0" w:color="000000"/>
              <w:left w:val="single" w:sz="4" w:space="0" w:color="000000"/>
              <w:bottom w:val="single" w:sz="4" w:space="0" w:color="000000"/>
            </w:tcBorders>
            <w:shd w:val="clear" w:color="auto" w:fill="auto"/>
          </w:tcPr>
          <w:p w14:paraId="6330990F"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5A6CC990"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L.p.</w:t>
            </w:r>
          </w:p>
        </w:tc>
        <w:tc>
          <w:tcPr>
            <w:tcW w:w="7230" w:type="dxa"/>
            <w:gridSpan w:val="3"/>
            <w:tcBorders>
              <w:top w:val="single" w:sz="4" w:space="0" w:color="000000"/>
              <w:left w:val="single" w:sz="4" w:space="0" w:color="000000"/>
              <w:bottom w:val="single" w:sz="4" w:space="0" w:color="000000"/>
            </w:tcBorders>
            <w:shd w:val="clear" w:color="auto" w:fill="auto"/>
          </w:tcPr>
          <w:p w14:paraId="1A7D6F7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592A972D"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Tematyka zajęć</w:t>
            </w:r>
          </w:p>
          <w:p w14:paraId="51F67CDA"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7820996C"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Liczba godzin</w:t>
            </w:r>
          </w:p>
        </w:tc>
      </w:tr>
      <w:tr w:rsidR="00EB1E12" w:rsidRPr="00EB1E12" w14:paraId="0E78BC44" w14:textId="77777777" w:rsidTr="005F0A6C">
        <w:tc>
          <w:tcPr>
            <w:tcW w:w="675" w:type="dxa"/>
            <w:tcBorders>
              <w:top w:val="single" w:sz="4" w:space="0" w:color="000000"/>
              <w:left w:val="single" w:sz="4" w:space="0" w:color="000000"/>
              <w:bottom w:val="single" w:sz="4" w:space="0" w:color="000000"/>
            </w:tcBorders>
            <w:shd w:val="clear" w:color="auto" w:fill="auto"/>
          </w:tcPr>
          <w:p w14:paraId="53FF65D8"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c>
          <w:tcPr>
            <w:tcW w:w="7230" w:type="dxa"/>
            <w:gridSpan w:val="3"/>
            <w:tcBorders>
              <w:top w:val="single" w:sz="4" w:space="0" w:color="000000"/>
              <w:left w:val="single" w:sz="4" w:space="0" w:color="000000"/>
              <w:bottom w:val="single" w:sz="4" w:space="0" w:color="000000"/>
            </w:tcBorders>
            <w:shd w:val="clear" w:color="auto" w:fill="auto"/>
          </w:tcPr>
          <w:p w14:paraId="07F2EF3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Rodzaje umów zawieranych z pracownikami oraz nie pracownikami.</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0DD0632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758E4D29" w14:textId="77777777" w:rsidTr="005F0A6C">
        <w:tc>
          <w:tcPr>
            <w:tcW w:w="675" w:type="dxa"/>
            <w:tcBorders>
              <w:top w:val="single" w:sz="4" w:space="0" w:color="000000"/>
              <w:left w:val="single" w:sz="4" w:space="0" w:color="000000"/>
              <w:bottom w:val="single" w:sz="4" w:space="0" w:color="000000"/>
            </w:tcBorders>
            <w:shd w:val="clear" w:color="auto" w:fill="auto"/>
          </w:tcPr>
          <w:p w14:paraId="48DB4229"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c>
          <w:tcPr>
            <w:tcW w:w="7230" w:type="dxa"/>
            <w:gridSpan w:val="3"/>
            <w:tcBorders>
              <w:top w:val="single" w:sz="4" w:space="0" w:color="000000"/>
              <w:left w:val="single" w:sz="4" w:space="0" w:color="000000"/>
              <w:bottom w:val="single" w:sz="4" w:space="0" w:color="000000"/>
            </w:tcBorders>
            <w:shd w:val="clear" w:color="auto" w:fill="auto"/>
          </w:tcPr>
          <w:p w14:paraId="1E860759"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Rozliczanie i ewidencja wynagrodzeń wynikających z umów cywilnoprawnych.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16D49CC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r>
      <w:tr w:rsidR="00EB1E12" w:rsidRPr="00EB1E12" w14:paraId="39C4BA7C" w14:textId="77777777" w:rsidTr="005F0A6C">
        <w:tc>
          <w:tcPr>
            <w:tcW w:w="675" w:type="dxa"/>
            <w:tcBorders>
              <w:top w:val="single" w:sz="4" w:space="0" w:color="000000"/>
              <w:left w:val="single" w:sz="4" w:space="0" w:color="000000"/>
              <w:bottom w:val="single" w:sz="4" w:space="0" w:color="000000"/>
            </w:tcBorders>
            <w:shd w:val="clear" w:color="auto" w:fill="auto"/>
          </w:tcPr>
          <w:p w14:paraId="6F330ECF"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c>
          <w:tcPr>
            <w:tcW w:w="7230" w:type="dxa"/>
            <w:gridSpan w:val="3"/>
            <w:tcBorders>
              <w:top w:val="single" w:sz="4" w:space="0" w:color="000000"/>
              <w:left w:val="single" w:sz="4" w:space="0" w:color="000000"/>
              <w:bottom w:val="single" w:sz="4" w:space="0" w:color="000000"/>
            </w:tcBorders>
            <w:shd w:val="clear" w:color="auto" w:fill="auto"/>
          </w:tcPr>
          <w:p w14:paraId="14CC1137"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Rozliczanie delegacji służbowych krajowych.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73BD21C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r>
      <w:tr w:rsidR="00EB1E12" w:rsidRPr="00EB1E12" w14:paraId="4681339D" w14:textId="77777777" w:rsidTr="005F0A6C">
        <w:tc>
          <w:tcPr>
            <w:tcW w:w="675" w:type="dxa"/>
            <w:tcBorders>
              <w:left w:val="single" w:sz="4" w:space="0" w:color="000000"/>
              <w:bottom w:val="single" w:sz="4" w:space="0" w:color="000000"/>
            </w:tcBorders>
            <w:shd w:val="clear" w:color="auto" w:fill="auto"/>
          </w:tcPr>
          <w:p w14:paraId="4B330B13"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c>
          <w:tcPr>
            <w:tcW w:w="7230" w:type="dxa"/>
            <w:gridSpan w:val="3"/>
            <w:tcBorders>
              <w:left w:val="single" w:sz="4" w:space="0" w:color="000000"/>
              <w:bottom w:val="single" w:sz="4" w:space="0" w:color="000000"/>
            </w:tcBorders>
            <w:shd w:val="clear" w:color="auto" w:fill="auto"/>
          </w:tcPr>
          <w:p w14:paraId="003CC48D"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Rozliczanie delegacji służbowych zagranicznych.</w:t>
            </w:r>
          </w:p>
        </w:tc>
        <w:tc>
          <w:tcPr>
            <w:tcW w:w="1367" w:type="dxa"/>
            <w:tcBorders>
              <w:left w:val="single" w:sz="4" w:space="0" w:color="000000"/>
              <w:bottom w:val="single" w:sz="4" w:space="0" w:color="000000"/>
              <w:right w:val="single" w:sz="4" w:space="0" w:color="000000"/>
            </w:tcBorders>
            <w:shd w:val="clear" w:color="auto" w:fill="auto"/>
          </w:tcPr>
          <w:p w14:paraId="364D173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6875517F" w14:textId="77777777" w:rsidTr="005F0A6C">
        <w:tc>
          <w:tcPr>
            <w:tcW w:w="675" w:type="dxa"/>
            <w:tcBorders>
              <w:top w:val="single" w:sz="4" w:space="0" w:color="000000"/>
              <w:left w:val="single" w:sz="4" w:space="0" w:color="000000"/>
              <w:bottom w:val="single" w:sz="4" w:space="0" w:color="000000"/>
            </w:tcBorders>
            <w:shd w:val="clear" w:color="auto" w:fill="auto"/>
          </w:tcPr>
          <w:p w14:paraId="65A5D597"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5.</w:t>
            </w:r>
          </w:p>
        </w:tc>
        <w:tc>
          <w:tcPr>
            <w:tcW w:w="7230" w:type="dxa"/>
            <w:gridSpan w:val="3"/>
            <w:tcBorders>
              <w:top w:val="single" w:sz="4" w:space="0" w:color="000000"/>
              <w:left w:val="single" w:sz="4" w:space="0" w:color="000000"/>
              <w:bottom w:val="single" w:sz="4" w:space="0" w:color="000000"/>
            </w:tcBorders>
            <w:shd w:val="clear" w:color="auto" w:fill="auto"/>
          </w:tcPr>
          <w:p w14:paraId="25FFED9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Naliczanie i ewidencja świadczeń pozostałych (wynikających z BHP).</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664B0E6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282F4149" w14:textId="77777777" w:rsidTr="005F0A6C">
        <w:tc>
          <w:tcPr>
            <w:tcW w:w="675" w:type="dxa"/>
            <w:tcBorders>
              <w:top w:val="single" w:sz="4" w:space="0" w:color="000000"/>
              <w:left w:val="single" w:sz="4" w:space="0" w:color="000000"/>
              <w:bottom w:val="single" w:sz="4" w:space="0" w:color="000000"/>
            </w:tcBorders>
            <w:shd w:val="clear" w:color="auto" w:fill="auto"/>
          </w:tcPr>
          <w:p w14:paraId="77C47689"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6.</w:t>
            </w:r>
          </w:p>
        </w:tc>
        <w:tc>
          <w:tcPr>
            <w:tcW w:w="7230" w:type="dxa"/>
            <w:gridSpan w:val="3"/>
            <w:tcBorders>
              <w:top w:val="single" w:sz="4" w:space="0" w:color="000000"/>
              <w:left w:val="single" w:sz="4" w:space="0" w:color="000000"/>
              <w:bottom w:val="single" w:sz="4" w:space="0" w:color="000000"/>
            </w:tcBorders>
            <w:shd w:val="clear" w:color="auto" w:fill="auto"/>
          </w:tcPr>
          <w:p w14:paraId="47045A35"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rPr>
              <w:t>Zakładowy fundusz świadczeń socjalnych- ewidencja i rozliczanie świadczeń.</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0D05879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0619DEF4" w14:textId="77777777" w:rsidTr="005F0A6C">
        <w:tc>
          <w:tcPr>
            <w:tcW w:w="7905" w:type="dxa"/>
            <w:gridSpan w:val="4"/>
            <w:tcBorders>
              <w:top w:val="single" w:sz="4" w:space="0" w:color="000000"/>
              <w:left w:val="single" w:sz="4" w:space="0" w:color="000000"/>
              <w:bottom w:val="single" w:sz="4" w:space="0" w:color="000000"/>
            </w:tcBorders>
            <w:shd w:val="clear" w:color="auto" w:fill="auto"/>
          </w:tcPr>
          <w:p w14:paraId="37E86569" w14:textId="77777777" w:rsidR="00EB1E12" w:rsidRPr="00EB1E12" w:rsidRDefault="00EB1E12" w:rsidP="00EB1E12">
            <w:pPr>
              <w:suppressAutoHyphens/>
              <w:spacing w:after="0" w:line="240" w:lineRule="auto"/>
              <w:jc w:val="right"/>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Razem liczba godzin:</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6987497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15</w:t>
            </w:r>
          </w:p>
        </w:tc>
      </w:tr>
    </w:tbl>
    <w:p w14:paraId="0D90699D" w14:textId="77777777" w:rsidR="00EB1E12" w:rsidRPr="00EB1E12" w:rsidRDefault="00EB1E12" w:rsidP="00EB1E12">
      <w:pPr>
        <w:spacing w:after="200" w:line="276" w:lineRule="auto"/>
        <w:rPr>
          <w:rFonts w:ascii="Calibri" w:eastAsia="Times New Roman" w:hAnsi="Calibri" w:cs="Times New Roman"/>
        </w:rPr>
      </w:pPr>
    </w:p>
    <w:tbl>
      <w:tblPr>
        <w:tblW w:w="9072" w:type="dxa"/>
        <w:tblInd w:w="108" w:type="dxa"/>
        <w:tblLayout w:type="fixed"/>
        <w:tblLook w:val="0000" w:firstRow="0" w:lastRow="0" w:firstColumn="0" w:lastColumn="0" w:noHBand="0" w:noVBand="0"/>
      </w:tblPr>
      <w:tblGrid>
        <w:gridCol w:w="675"/>
        <w:gridCol w:w="1276"/>
        <w:gridCol w:w="2370"/>
        <w:gridCol w:w="3584"/>
        <w:gridCol w:w="1167"/>
      </w:tblGrid>
      <w:tr w:rsidR="00EB1E12" w:rsidRPr="00EB1E12" w14:paraId="109D14B8" w14:textId="77777777" w:rsidTr="005F0A6C">
        <w:tc>
          <w:tcPr>
            <w:tcW w:w="1951" w:type="dxa"/>
            <w:gridSpan w:val="2"/>
            <w:tcBorders>
              <w:top w:val="single" w:sz="4" w:space="0" w:color="000000"/>
              <w:left w:val="single" w:sz="4" w:space="0" w:color="000000"/>
              <w:bottom w:val="single" w:sz="4" w:space="0" w:color="000000"/>
            </w:tcBorders>
            <w:shd w:val="clear" w:color="auto" w:fill="auto"/>
          </w:tcPr>
          <w:p w14:paraId="78305C36"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724E7BF3"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Projekt</w:t>
            </w:r>
          </w:p>
          <w:p w14:paraId="47F60EB1"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459E680E"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690AAD10"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Metody dydaktyczne</w:t>
            </w:r>
          </w:p>
        </w:tc>
        <w:tc>
          <w:tcPr>
            <w:tcW w:w="4751" w:type="dxa"/>
            <w:gridSpan w:val="2"/>
            <w:tcBorders>
              <w:top w:val="single" w:sz="4" w:space="0" w:color="000000"/>
              <w:left w:val="single" w:sz="4" w:space="0" w:color="000000"/>
              <w:bottom w:val="single" w:sz="4" w:space="0" w:color="000000"/>
              <w:right w:val="single" w:sz="4" w:space="0" w:color="000000"/>
            </w:tcBorders>
            <w:shd w:val="clear" w:color="auto" w:fill="auto"/>
          </w:tcPr>
          <w:p w14:paraId="599E1FB2"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2232C42F"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Cs/>
                <w:sz w:val="20"/>
                <w:szCs w:val="20"/>
                <w:lang w:eastAsia="zh-CN"/>
              </w:rPr>
              <w:t xml:space="preserve">Projekt w arkuszu kalkulacyjnym. </w:t>
            </w:r>
            <w:r w:rsidRPr="00EB1E12">
              <w:rPr>
                <w:rFonts w:ascii="Times New Roman" w:eastAsia="Times New Roman" w:hAnsi="Times New Roman" w:cs="Times New Roman"/>
                <w:sz w:val="20"/>
                <w:szCs w:val="20"/>
              </w:rPr>
              <w:t>Prezentacja wyników projektu przez studentów.</w:t>
            </w:r>
          </w:p>
        </w:tc>
      </w:tr>
      <w:tr w:rsidR="00EB1E12" w:rsidRPr="00EB1E12" w14:paraId="3BB95226" w14:textId="77777777" w:rsidTr="005F0A6C">
        <w:tc>
          <w:tcPr>
            <w:tcW w:w="675" w:type="dxa"/>
            <w:tcBorders>
              <w:top w:val="single" w:sz="4" w:space="0" w:color="000000"/>
              <w:left w:val="single" w:sz="4" w:space="0" w:color="000000"/>
              <w:bottom w:val="single" w:sz="4" w:space="0" w:color="000000"/>
            </w:tcBorders>
            <w:shd w:val="clear" w:color="auto" w:fill="auto"/>
          </w:tcPr>
          <w:p w14:paraId="7530A1E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65C0B4B9"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L.p.</w:t>
            </w:r>
          </w:p>
        </w:tc>
        <w:tc>
          <w:tcPr>
            <w:tcW w:w="7230" w:type="dxa"/>
            <w:gridSpan w:val="3"/>
            <w:tcBorders>
              <w:top w:val="single" w:sz="4" w:space="0" w:color="000000"/>
              <w:left w:val="single" w:sz="4" w:space="0" w:color="000000"/>
              <w:bottom w:val="single" w:sz="4" w:space="0" w:color="000000"/>
            </w:tcBorders>
            <w:shd w:val="clear" w:color="auto" w:fill="auto"/>
          </w:tcPr>
          <w:p w14:paraId="2CE1FCE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74AF8EF1"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Tematyka zajęć</w:t>
            </w:r>
          </w:p>
          <w:p w14:paraId="0E0BA4C5"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6FBCDEB9"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Liczba godzin</w:t>
            </w:r>
          </w:p>
        </w:tc>
      </w:tr>
      <w:tr w:rsidR="00EB1E12" w:rsidRPr="00EB1E12" w14:paraId="63122A83" w14:textId="77777777" w:rsidTr="005F0A6C">
        <w:tc>
          <w:tcPr>
            <w:tcW w:w="675" w:type="dxa"/>
            <w:tcBorders>
              <w:top w:val="single" w:sz="4" w:space="0" w:color="000000"/>
              <w:left w:val="single" w:sz="4" w:space="0" w:color="000000"/>
              <w:bottom w:val="single" w:sz="4" w:space="0" w:color="000000"/>
            </w:tcBorders>
            <w:shd w:val="clear" w:color="auto" w:fill="auto"/>
          </w:tcPr>
          <w:p w14:paraId="4F9147DB"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c>
          <w:tcPr>
            <w:tcW w:w="7230" w:type="dxa"/>
            <w:gridSpan w:val="3"/>
            <w:tcBorders>
              <w:top w:val="single" w:sz="4" w:space="0" w:color="000000"/>
              <w:left w:val="single" w:sz="4" w:space="0" w:color="000000"/>
              <w:bottom w:val="single" w:sz="4" w:space="0" w:color="000000"/>
            </w:tcBorders>
            <w:shd w:val="clear" w:color="auto" w:fill="auto"/>
          </w:tcPr>
          <w:p w14:paraId="137E846A"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Stworzenie grupy pracowników zatrudnionych na umowę zlecenie i o dzieło – w tym z własnymi pracownikami osobami zewnętrznymi. Sporządzenie tych umów.</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77AA808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r>
      <w:tr w:rsidR="00EB1E12" w:rsidRPr="00EB1E12" w14:paraId="0685D518" w14:textId="77777777" w:rsidTr="005F0A6C">
        <w:tc>
          <w:tcPr>
            <w:tcW w:w="675" w:type="dxa"/>
            <w:tcBorders>
              <w:top w:val="single" w:sz="4" w:space="0" w:color="000000"/>
              <w:left w:val="single" w:sz="4" w:space="0" w:color="000000"/>
              <w:bottom w:val="single" w:sz="4" w:space="0" w:color="000000"/>
            </w:tcBorders>
            <w:shd w:val="clear" w:color="auto" w:fill="auto"/>
          </w:tcPr>
          <w:p w14:paraId="4AF5D182"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 xml:space="preserve">2. </w:t>
            </w:r>
          </w:p>
        </w:tc>
        <w:tc>
          <w:tcPr>
            <w:tcW w:w="7230" w:type="dxa"/>
            <w:gridSpan w:val="3"/>
            <w:tcBorders>
              <w:top w:val="single" w:sz="4" w:space="0" w:color="000000"/>
              <w:left w:val="single" w:sz="4" w:space="0" w:color="000000"/>
              <w:bottom w:val="single" w:sz="4" w:space="0" w:color="000000"/>
            </w:tcBorders>
            <w:shd w:val="clear" w:color="auto" w:fill="auto"/>
          </w:tcPr>
          <w:p w14:paraId="537353F9"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Naliczanie wynagrodzeń z tytułu umowy zlecenia i umowy o dzieło.</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0A6958F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10</w:t>
            </w:r>
          </w:p>
        </w:tc>
      </w:tr>
      <w:tr w:rsidR="00EB1E12" w:rsidRPr="00EB1E12" w14:paraId="3EF6B0D2" w14:textId="77777777" w:rsidTr="005F0A6C">
        <w:tc>
          <w:tcPr>
            <w:tcW w:w="675" w:type="dxa"/>
            <w:tcBorders>
              <w:top w:val="single" w:sz="4" w:space="0" w:color="000000"/>
              <w:left w:val="single" w:sz="4" w:space="0" w:color="000000"/>
              <w:bottom w:val="single" w:sz="4" w:space="0" w:color="000000"/>
            </w:tcBorders>
            <w:shd w:val="clear" w:color="auto" w:fill="auto"/>
          </w:tcPr>
          <w:p w14:paraId="574CAE64"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c>
          <w:tcPr>
            <w:tcW w:w="7230" w:type="dxa"/>
            <w:gridSpan w:val="3"/>
            <w:tcBorders>
              <w:top w:val="single" w:sz="4" w:space="0" w:color="000000"/>
              <w:left w:val="single" w:sz="4" w:space="0" w:color="000000"/>
              <w:bottom w:val="single" w:sz="4" w:space="0" w:color="000000"/>
            </w:tcBorders>
            <w:shd w:val="clear" w:color="auto" w:fill="auto"/>
          </w:tcPr>
          <w:p w14:paraId="33CB26C5"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Ustalenie założeń dla delegacji pracowniczych w kraju i za granicą- ich rozliczenie, ewidencja.</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139B116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8</w:t>
            </w:r>
          </w:p>
        </w:tc>
      </w:tr>
      <w:tr w:rsidR="00EB1E12" w:rsidRPr="00EB1E12" w14:paraId="78A79F59" w14:textId="77777777" w:rsidTr="005F0A6C">
        <w:tc>
          <w:tcPr>
            <w:tcW w:w="675" w:type="dxa"/>
            <w:tcBorders>
              <w:top w:val="single" w:sz="4" w:space="0" w:color="000000"/>
              <w:left w:val="single" w:sz="4" w:space="0" w:color="000000"/>
              <w:bottom w:val="single" w:sz="4" w:space="0" w:color="000000"/>
            </w:tcBorders>
            <w:shd w:val="clear" w:color="auto" w:fill="auto"/>
          </w:tcPr>
          <w:p w14:paraId="18EA486D"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c>
          <w:tcPr>
            <w:tcW w:w="7230" w:type="dxa"/>
            <w:gridSpan w:val="3"/>
            <w:tcBorders>
              <w:top w:val="single" w:sz="4" w:space="0" w:color="000000"/>
              <w:left w:val="single" w:sz="4" w:space="0" w:color="000000"/>
              <w:bottom w:val="single" w:sz="4" w:space="0" w:color="000000"/>
            </w:tcBorders>
            <w:shd w:val="clear" w:color="auto" w:fill="auto"/>
          </w:tcPr>
          <w:p w14:paraId="6EE932C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Ustalenie założeń dla pozostałych świadczeń pracowniczych (samochody prywatne, świadczenia z ZFŚS)- ich rozliczenie, ewidencja.</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034E949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8</w:t>
            </w:r>
          </w:p>
        </w:tc>
      </w:tr>
      <w:tr w:rsidR="00EB1E12" w:rsidRPr="00EB1E12" w14:paraId="012402D1" w14:textId="77777777" w:rsidTr="005F0A6C">
        <w:tc>
          <w:tcPr>
            <w:tcW w:w="7905" w:type="dxa"/>
            <w:gridSpan w:val="4"/>
            <w:tcBorders>
              <w:top w:val="single" w:sz="4" w:space="0" w:color="000000"/>
              <w:left w:val="single" w:sz="4" w:space="0" w:color="000000"/>
              <w:bottom w:val="single" w:sz="4" w:space="0" w:color="000000"/>
            </w:tcBorders>
            <w:shd w:val="clear" w:color="auto" w:fill="auto"/>
          </w:tcPr>
          <w:p w14:paraId="51991D82" w14:textId="77777777" w:rsidR="00EB1E12" w:rsidRPr="00EB1E12" w:rsidRDefault="00EB1E12" w:rsidP="00EB1E12">
            <w:pPr>
              <w:suppressAutoHyphens/>
              <w:spacing w:after="0" w:line="240" w:lineRule="auto"/>
              <w:jc w:val="right"/>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Razem liczba godzin:</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14:paraId="7A0DDEA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30</w:t>
            </w:r>
          </w:p>
        </w:tc>
      </w:tr>
    </w:tbl>
    <w:p w14:paraId="5D8CC47F" w14:textId="77777777" w:rsidR="00EB1E12" w:rsidRPr="00EB1E12" w:rsidRDefault="00EB1E12" w:rsidP="00EB1E12">
      <w:pPr>
        <w:suppressAutoHyphens/>
        <w:spacing w:after="200" w:line="276" w:lineRule="auto"/>
        <w:rPr>
          <w:rFonts w:ascii="Times New Roman" w:eastAsia="Times New Roman" w:hAnsi="Times New Roman" w:cs="Times New Roman"/>
          <w:lang w:eastAsia="zh-CN"/>
        </w:rPr>
      </w:pPr>
    </w:p>
    <w:p w14:paraId="7C5B1B4B"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p>
    <w:p w14:paraId="4E330BC6"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Literatura podstawowa:</w:t>
      </w:r>
    </w:p>
    <w:tbl>
      <w:tblPr>
        <w:tblW w:w="9272" w:type="dxa"/>
        <w:tblInd w:w="-30" w:type="dxa"/>
        <w:tblLayout w:type="fixed"/>
        <w:tblLook w:val="0000" w:firstRow="0" w:lastRow="0" w:firstColumn="0" w:lastColumn="0" w:noHBand="0" w:noVBand="0"/>
      </w:tblPr>
      <w:tblGrid>
        <w:gridCol w:w="675"/>
        <w:gridCol w:w="8597"/>
      </w:tblGrid>
      <w:tr w:rsidR="00EB1E12" w:rsidRPr="00EB1E12" w14:paraId="21BD73E7" w14:textId="77777777" w:rsidTr="005F0A6C">
        <w:tc>
          <w:tcPr>
            <w:tcW w:w="675" w:type="dxa"/>
            <w:tcBorders>
              <w:top w:val="single" w:sz="4" w:space="0" w:color="000000"/>
              <w:left w:val="single" w:sz="4" w:space="0" w:color="000000"/>
              <w:bottom w:val="single" w:sz="4" w:space="0" w:color="000000"/>
            </w:tcBorders>
            <w:shd w:val="clear" w:color="auto" w:fill="auto"/>
          </w:tcPr>
          <w:p w14:paraId="5CD4CBAB" w14:textId="460EB3DB" w:rsidR="00EB1E12" w:rsidRPr="00EB1E12" w:rsidRDefault="001D3302" w:rsidP="00EB1E12">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z w:val="20"/>
                <w:szCs w:val="20"/>
                <w:lang w:eastAsia="zh-CN"/>
              </w:rPr>
              <w:t>1</w:t>
            </w:r>
            <w:r w:rsidR="00EB1E12" w:rsidRPr="00EB1E12">
              <w:rPr>
                <w:rFonts w:ascii="Times New Roman" w:eastAsia="Times New Roman" w:hAnsi="Times New Roman" w:cs="Times New Roman"/>
                <w:b/>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6A96440C" w14:textId="77777777" w:rsidR="00EB1E12" w:rsidRPr="00EB1E12" w:rsidRDefault="00EB1E12" w:rsidP="00EB1E12">
            <w:pPr>
              <w:spacing w:after="0" w:line="360" w:lineRule="auto"/>
              <w:jc w:val="both"/>
              <w:rPr>
                <w:rFonts w:ascii="Times New Roman" w:eastAsia="Times New Roman" w:hAnsi="Times New Roman" w:cs="Times New Roman"/>
                <w:sz w:val="20"/>
                <w:szCs w:val="20"/>
              </w:rPr>
            </w:pPr>
            <w:r w:rsidRPr="00EB1E12">
              <w:rPr>
                <w:rFonts w:ascii="Times New Roman" w:eastAsia="Times New Roman" w:hAnsi="Times New Roman" w:cs="Times New Roman"/>
                <w:sz w:val="20"/>
                <w:szCs w:val="20"/>
              </w:rPr>
              <w:t>Kodeks cywilny, Ustawa z dnia 23.04. 1964, Dz.U.  z 2020 r. poz. 1740.</w:t>
            </w:r>
          </w:p>
        </w:tc>
      </w:tr>
      <w:tr w:rsidR="00EB1E12" w:rsidRPr="00EB1E12" w14:paraId="14A04C26" w14:textId="77777777" w:rsidTr="005F0A6C">
        <w:tc>
          <w:tcPr>
            <w:tcW w:w="675" w:type="dxa"/>
            <w:tcBorders>
              <w:top w:val="single" w:sz="4" w:space="0" w:color="000000"/>
              <w:left w:val="single" w:sz="4" w:space="0" w:color="000000"/>
              <w:bottom w:val="single" w:sz="4" w:space="0" w:color="000000"/>
            </w:tcBorders>
            <w:shd w:val="clear" w:color="auto" w:fill="auto"/>
          </w:tcPr>
          <w:p w14:paraId="7C141BD6" w14:textId="2D30C8EC" w:rsidR="00EB1E12" w:rsidRPr="00EB1E12" w:rsidRDefault="001D3302" w:rsidP="00EB1E12">
            <w:pPr>
              <w:suppressAutoHyphen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w:t>
            </w:r>
            <w:r w:rsidR="00EB1E12" w:rsidRPr="00EB1E12">
              <w:rPr>
                <w:rFonts w:ascii="Times New Roman" w:eastAsia="Times New Roman" w:hAnsi="Times New Roman" w:cs="Times New Roman"/>
                <w:b/>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2A7CE66A" w14:textId="77777777" w:rsidR="00EB1E12" w:rsidRPr="00EB1E12" w:rsidRDefault="00EB1E12" w:rsidP="00EB1E12">
            <w:pPr>
              <w:spacing w:after="0" w:line="360" w:lineRule="auto"/>
              <w:jc w:val="both"/>
              <w:rPr>
                <w:rFonts w:ascii="Times New Roman" w:eastAsia="Times New Roman" w:hAnsi="Times New Roman" w:cs="Times New Roman"/>
                <w:sz w:val="20"/>
                <w:szCs w:val="20"/>
              </w:rPr>
            </w:pPr>
            <w:r w:rsidRPr="00EB1E12">
              <w:rPr>
                <w:rFonts w:ascii="Times New Roman" w:eastAsia="Times New Roman" w:hAnsi="Times New Roman" w:cs="Times New Roman"/>
                <w:i/>
                <w:iCs/>
                <w:sz w:val="20"/>
                <w:szCs w:val="20"/>
              </w:rPr>
              <w:t>Kodeks pracy</w:t>
            </w:r>
            <w:r w:rsidRPr="00EB1E12">
              <w:rPr>
                <w:rFonts w:ascii="Times New Roman" w:eastAsia="Times New Roman" w:hAnsi="Times New Roman" w:cs="Times New Roman"/>
                <w:sz w:val="20"/>
                <w:szCs w:val="20"/>
              </w:rPr>
              <w:t xml:space="preserve">, Ustawa z dnia 26.06.1974 - </w:t>
            </w:r>
            <w:r w:rsidRPr="00EB1E12">
              <w:rPr>
                <w:rFonts w:ascii="Times New Roman" w:eastAsia="Times New Roman" w:hAnsi="Times New Roman" w:cs="Times New Roman"/>
                <w:i/>
                <w:iCs/>
                <w:sz w:val="20"/>
                <w:szCs w:val="20"/>
              </w:rPr>
              <w:t>Kodeks pracy</w:t>
            </w:r>
            <w:r w:rsidRPr="00EB1E12">
              <w:rPr>
                <w:rFonts w:ascii="Times New Roman" w:eastAsia="Times New Roman" w:hAnsi="Times New Roman" w:cs="Times New Roman"/>
                <w:sz w:val="20"/>
                <w:szCs w:val="20"/>
              </w:rPr>
              <w:t xml:space="preserve"> , Dz. U. z 2020 r. poz. 1320</w:t>
            </w:r>
          </w:p>
        </w:tc>
      </w:tr>
      <w:tr w:rsidR="00EB1E12" w:rsidRPr="00EB1E12" w14:paraId="39E6BC35" w14:textId="77777777" w:rsidTr="005F0A6C">
        <w:tc>
          <w:tcPr>
            <w:tcW w:w="675" w:type="dxa"/>
            <w:tcBorders>
              <w:top w:val="single" w:sz="4" w:space="0" w:color="000000"/>
              <w:left w:val="single" w:sz="4" w:space="0" w:color="000000"/>
              <w:bottom w:val="single" w:sz="4" w:space="0" w:color="000000"/>
            </w:tcBorders>
            <w:shd w:val="clear" w:color="auto" w:fill="auto"/>
          </w:tcPr>
          <w:p w14:paraId="649606E6" w14:textId="5A27C330" w:rsidR="00EB1E12" w:rsidRPr="00EB1E12" w:rsidRDefault="001D3302" w:rsidP="00EB1E12">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z w:val="20"/>
                <w:szCs w:val="20"/>
                <w:lang w:eastAsia="zh-CN"/>
              </w:rPr>
              <w:t>3</w:t>
            </w:r>
            <w:r w:rsidR="00EB1E12" w:rsidRPr="00EB1E12">
              <w:rPr>
                <w:rFonts w:ascii="Times New Roman" w:eastAsia="Times New Roman" w:hAnsi="Times New Roman" w:cs="Times New Roman"/>
                <w:b/>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6A938F20" w14:textId="77777777" w:rsidR="00EB1E12" w:rsidRPr="00EB1E12" w:rsidRDefault="00EB1E12" w:rsidP="00EB1E12">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EB1E12">
              <w:rPr>
                <w:rFonts w:ascii="Times New Roman" w:eastAsia="Times New Roman" w:hAnsi="Times New Roman" w:cs="Times New Roman"/>
                <w:kern w:val="36"/>
                <w:sz w:val="20"/>
                <w:szCs w:val="20"/>
                <w:lang w:eastAsia="pl-PL"/>
              </w:rPr>
              <w:t xml:space="preserve">Prasołek Ł., </w:t>
            </w:r>
            <w:hyperlink r:id="rId5" w:tooltip="JAROSŁAW SAWICKI" w:history="1">
              <w:r w:rsidRPr="00EB1E12">
                <w:rPr>
                  <w:rFonts w:ascii="Times New Roman" w:eastAsia="Times New Roman" w:hAnsi="Times New Roman" w:cs="Times New Roman"/>
                  <w:kern w:val="36"/>
                  <w:sz w:val="20"/>
                  <w:szCs w:val="20"/>
                  <w:lang w:eastAsia="pl-PL"/>
                </w:rPr>
                <w:t>Sawicki</w:t>
              </w:r>
            </w:hyperlink>
            <w:r w:rsidRPr="00EB1E12">
              <w:rPr>
                <w:rFonts w:ascii="Times New Roman" w:eastAsia="Times New Roman" w:hAnsi="Times New Roman" w:cs="Times New Roman"/>
                <w:kern w:val="36"/>
                <w:sz w:val="20"/>
                <w:szCs w:val="20"/>
                <w:lang w:eastAsia="pl-PL"/>
              </w:rPr>
              <w:t xml:space="preserve"> J., </w:t>
            </w:r>
            <w:hyperlink r:id="rId6" w:tooltip="AGATA LANKANER-PRASOŁEK" w:history="1">
              <w:r w:rsidRPr="00EB1E12">
                <w:rPr>
                  <w:rFonts w:ascii="Times New Roman" w:eastAsia="Times New Roman" w:hAnsi="Times New Roman" w:cs="Times New Roman"/>
                  <w:kern w:val="36"/>
                  <w:sz w:val="20"/>
                  <w:szCs w:val="20"/>
                  <w:lang w:eastAsia="pl-PL"/>
                </w:rPr>
                <w:t>Lankaner-Prasołek</w:t>
              </w:r>
            </w:hyperlink>
            <w:r w:rsidRPr="00EB1E12">
              <w:rPr>
                <w:rFonts w:ascii="Times New Roman" w:eastAsia="Times New Roman" w:hAnsi="Times New Roman" w:cs="Times New Roman"/>
                <w:kern w:val="36"/>
                <w:sz w:val="20"/>
                <w:szCs w:val="20"/>
                <w:lang w:eastAsia="pl-PL"/>
              </w:rPr>
              <w:t xml:space="preserve"> A., Podróże służbowe zasady rozliczania czas pracy ubezpieczenia społeczne opodatkowanie, ODDK 2013.</w:t>
            </w:r>
          </w:p>
        </w:tc>
      </w:tr>
      <w:tr w:rsidR="00EB1E12" w:rsidRPr="00EB1E12" w14:paraId="02119EA6" w14:textId="77777777" w:rsidTr="005F0A6C">
        <w:tc>
          <w:tcPr>
            <w:tcW w:w="675" w:type="dxa"/>
            <w:tcBorders>
              <w:top w:val="single" w:sz="4" w:space="0" w:color="000000"/>
              <w:left w:val="single" w:sz="4" w:space="0" w:color="000000"/>
              <w:bottom w:val="single" w:sz="4" w:space="0" w:color="000000"/>
            </w:tcBorders>
            <w:shd w:val="clear" w:color="auto" w:fill="auto"/>
          </w:tcPr>
          <w:p w14:paraId="63CF0136" w14:textId="7104843D" w:rsidR="00EB1E12" w:rsidRPr="00EB1E12" w:rsidRDefault="001D3302" w:rsidP="00EB1E12">
            <w:pPr>
              <w:suppressAutoHyphen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4.</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176E6B28" w14:textId="77777777" w:rsidR="00EB1E12" w:rsidRPr="00EB1E12" w:rsidRDefault="00EB1E12" w:rsidP="00EB1E12">
            <w:pPr>
              <w:spacing w:before="75" w:after="150" w:line="240" w:lineRule="auto"/>
              <w:outlineLvl w:val="0"/>
              <w:rPr>
                <w:rFonts w:ascii="Times New Roman" w:eastAsia="Times New Roman" w:hAnsi="Times New Roman" w:cs="Times New Roman"/>
                <w:kern w:val="36"/>
                <w:sz w:val="20"/>
                <w:szCs w:val="20"/>
                <w:lang w:eastAsia="pl-PL"/>
              </w:rPr>
            </w:pPr>
            <w:r w:rsidRPr="00EB1E12">
              <w:rPr>
                <w:rFonts w:ascii="Times New Roman" w:eastAsia="Times New Roman" w:hAnsi="Times New Roman" w:cs="Times New Roman"/>
                <w:kern w:val="36"/>
                <w:sz w:val="20"/>
                <w:szCs w:val="20"/>
                <w:lang w:eastAsia="pl-PL"/>
              </w:rPr>
              <w:t>Rozporządzenie Ministra Pracy i Polityki Społecznej z dnia 29.01.2013 r. w sprawie należności przysługujących pracownikowi zatrudnionemu w państwowej lub samorządowej jednostce sfery budżetowej z tytułu podróży służbowej, Dz. U. z 2013 r. poz. 167</w:t>
            </w:r>
          </w:p>
        </w:tc>
      </w:tr>
      <w:tr w:rsidR="00EB1E12" w:rsidRPr="00EB1E12" w14:paraId="0EB5BC8D" w14:textId="77777777" w:rsidTr="005F0A6C">
        <w:tc>
          <w:tcPr>
            <w:tcW w:w="675" w:type="dxa"/>
            <w:tcBorders>
              <w:top w:val="single" w:sz="4" w:space="0" w:color="000000"/>
              <w:left w:val="single" w:sz="4" w:space="0" w:color="000000"/>
              <w:bottom w:val="single" w:sz="4" w:space="0" w:color="000000"/>
            </w:tcBorders>
            <w:shd w:val="clear" w:color="auto" w:fill="auto"/>
          </w:tcPr>
          <w:p w14:paraId="78FFF3DC" w14:textId="469ABAD8" w:rsidR="00EB1E12" w:rsidRPr="00EB1E12" w:rsidRDefault="001D3302" w:rsidP="00EB1E12">
            <w:pPr>
              <w:suppressAutoHyphens/>
              <w:spacing w:after="0" w:line="240" w:lineRule="auto"/>
              <w:jc w:val="center"/>
              <w:rPr>
                <w:rFonts w:ascii="Times New Roman" w:eastAsia="Times New Roman" w:hAnsi="Times New Roman" w:cs="Times New Roman"/>
                <w:bCs/>
                <w:sz w:val="20"/>
                <w:szCs w:val="20"/>
                <w:lang w:eastAsia="zh-CN"/>
              </w:rPr>
            </w:pPr>
            <w:r>
              <w:rPr>
                <w:rFonts w:ascii="Times New Roman" w:eastAsia="Times New Roman" w:hAnsi="Times New Roman" w:cs="Times New Roman"/>
                <w:bCs/>
                <w:sz w:val="20"/>
                <w:szCs w:val="20"/>
                <w:lang w:eastAsia="zh-CN"/>
              </w:rPr>
              <w:t>5</w:t>
            </w:r>
            <w:r w:rsidR="00EB1E12" w:rsidRPr="00EB1E12">
              <w:rPr>
                <w:rFonts w:ascii="Times New Roman" w:eastAsia="Times New Roman" w:hAnsi="Times New Roman" w:cs="Times New Roman"/>
                <w:bCs/>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0E3B298D" w14:textId="77777777" w:rsidR="00EB1E12" w:rsidRPr="00EB1E12" w:rsidRDefault="00EB1E12" w:rsidP="00EB1E12">
            <w:pPr>
              <w:spacing w:before="100" w:beforeAutospacing="1" w:after="100" w:afterAutospacing="1" w:line="240" w:lineRule="auto"/>
              <w:outlineLvl w:val="0"/>
              <w:rPr>
                <w:rFonts w:ascii="Times New Roman" w:eastAsia="Times New Roman" w:hAnsi="Times New Roman" w:cs="Times New Roman"/>
                <w:bCs/>
                <w:kern w:val="36"/>
                <w:sz w:val="20"/>
                <w:szCs w:val="20"/>
                <w:lang w:eastAsia="pl-PL"/>
              </w:rPr>
            </w:pPr>
            <w:r w:rsidRPr="00EB1E12">
              <w:rPr>
                <w:rFonts w:ascii="Times New Roman" w:eastAsia="Times New Roman" w:hAnsi="Times New Roman" w:cs="Times New Roman"/>
                <w:bCs/>
                <w:sz w:val="20"/>
                <w:szCs w:val="20"/>
              </w:rPr>
              <w:t>Rotkiewicz M., Wzory zapisów w umowach zlecenia,  CH Beck, Warszawa 2017.</w:t>
            </w:r>
          </w:p>
        </w:tc>
      </w:tr>
    </w:tbl>
    <w:p w14:paraId="6D0F14C8"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p>
    <w:p w14:paraId="769D3942"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p>
    <w:p w14:paraId="08AA9BE1"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Literatura uzupełniająca:</w:t>
      </w:r>
    </w:p>
    <w:tbl>
      <w:tblPr>
        <w:tblW w:w="9272" w:type="dxa"/>
        <w:tblInd w:w="-30" w:type="dxa"/>
        <w:tblLayout w:type="fixed"/>
        <w:tblLook w:val="0000" w:firstRow="0" w:lastRow="0" w:firstColumn="0" w:lastColumn="0" w:noHBand="0" w:noVBand="0"/>
      </w:tblPr>
      <w:tblGrid>
        <w:gridCol w:w="675"/>
        <w:gridCol w:w="8597"/>
      </w:tblGrid>
      <w:tr w:rsidR="00EB1E12" w:rsidRPr="00EB1E12" w14:paraId="1719DAB1" w14:textId="77777777" w:rsidTr="005F0A6C">
        <w:tc>
          <w:tcPr>
            <w:tcW w:w="675" w:type="dxa"/>
            <w:tcBorders>
              <w:top w:val="single" w:sz="4" w:space="0" w:color="000000"/>
              <w:left w:val="single" w:sz="4" w:space="0" w:color="000000"/>
              <w:bottom w:val="single" w:sz="4" w:space="0" w:color="000000"/>
            </w:tcBorders>
            <w:shd w:val="clear" w:color="auto" w:fill="auto"/>
          </w:tcPr>
          <w:p w14:paraId="142AC6CE"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1.</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48198BED" w14:textId="77777777" w:rsidR="00EB1E12" w:rsidRPr="00EB1E12" w:rsidRDefault="00EB1E12" w:rsidP="00EB1E12">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EB1E12">
              <w:rPr>
                <w:rFonts w:ascii="Times New Roman" w:eastAsia="Times New Roman" w:hAnsi="Times New Roman" w:cs="Times New Roman"/>
                <w:kern w:val="36"/>
                <w:sz w:val="20"/>
                <w:szCs w:val="20"/>
                <w:lang w:eastAsia="pl-PL"/>
              </w:rPr>
              <w:t>Styczyński R., Świadczenia na rzecz pracowników w świetle ustaw podatkowych zawiera interpretacje organów podatkowych oraz porady praktyczne, Difin, Warszawa 2011.</w:t>
            </w:r>
          </w:p>
        </w:tc>
      </w:tr>
      <w:tr w:rsidR="00EB1E12" w:rsidRPr="00EB1E12" w14:paraId="7528A634" w14:textId="77777777" w:rsidTr="005F0A6C">
        <w:tc>
          <w:tcPr>
            <w:tcW w:w="675" w:type="dxa"/>
            <w:tcBorders>
              <w:top w:val="single" w:sz="4" w:space="0" w:color="000000"/>
              <w:left w:val="single" w:sz="4" w:space="0" w:color="000000"/>
              <w:bottom w:val="single" w:sz="4" w:space="0" w:color="000000"/>
            </w:tcBorders>
            <w:shd w:val="clear" w:color="auto" w:fill="auto"/>
          </w:tcPr>
          <w:p w14:paraId="55E778BD" w14:textId="77777777" w:rsidR="00EB1E12" w:rsidRPr="00EB1E12" w:rsidRDefault="00EB1E12" w:rsidP="00EB1E12">
            <w:pPr>
              <w:suppressAutoHyphens/>
              <w:spacing w:after="0" w:line="240" w:lineRule="auto"/>
              <w:jc w:val="center"/>
              <w:rPr>
                <w:rFonts w:ascii="Times New Roman" w:eastAsia="Times New Roman" w:hAnsi="Times New Roman" w:cs="Times New Roman"/>
                <w:b/>
                <w:bCs/>
                <w:sz w:val="20"/>
                <w:szCs w:val="20"/>
                <w:lang w:eastAsia="zh-CN"/>
              </w:rPr>
            </w:pPr>
            <w:r w:rsidRPr="00EB1E12">
              <w:rPr>
                <w:rFonts w:ascii="Times New Roman" w:eastAsia="Times New Roman" w:hAnsi="Times New Roman" w:cs="Times New Roman"/>
                <w:b/>
                <w:bCs/>
                <w:sz w:val="20"/>
                <w:szCs w:val="20"/>
                <w:lang w:eastAsia="zh-CN"/>
              </w:rPr>
              <w:t>2.</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2C0FCC98" w14:textId="77777777" w:rsidR="00EB1E12" w:rsidRPr="00EB1E12" w:rsidRDefault="00EB1E12" w:rsidP="00EB1E12">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EB1E12">
              <w:rPr>
                <w:rFonts w:ascii="Times New Roman" w:eastAsia="Times New Roman" w:hAnsi="Times New Roman" w:cs="Times New Roman"/>
                <w:sz w:val="20"/>
                <w:szCs w:val="20"/>
              </w:rPr>
              <w:t>Tomaszewska E., Zatrudnianie pracowników, CeDeWu, Warszawa 2017.</w:t>
            </w:r>
          </w:p>
        </w:tc>
      </w:tr>
      <w:tr w:rsidR="001D3302" w:rsidRPr="00EB1E12" w14:paraId="78667BF1" w14:textId="77777777" w:rsidTr="005F0A6C">
        <w:tc>
          <w:tcPr>
            <w:tcW w:w="675" w:type="dxa"/>
            <w:tcBorders>
              <w:top w:val="single" w:sz="4" w:space="0" w:color="000000"/>
              <w:left w:val="single" w:sz="4" w:space="0" w:color="000000"/>
              <w:bottom w:val="single" w:sz="4" w:space="0" w:color="000000"/>
            </w:tcBorders>
            <w:shd w:val="clear" w:color="auto" w:fill="auto"/>
          </w:tcPr>
          <w:p w14:paraId="3024D5FF" w14:textId="79CC4585" w:rsidR="001D3302" w:rsidRPr="00EB1E12" w:rsidRDefault="001D3302" w:rsidP="001D3302">
            <w:pPr>
              <w:suppressAutoHyphens/>
              <w:spacing w:after="0" w:line="240" w:lineRule="auto"/>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sz w:val="20"/>
                <w:szCs w:val="20"/>
                <w:lang w:eastAsia="zh-CN"/>
              </w:rPr>
              <w:t>3</w:t>
            </w:r>
            <w:r w:rsidRPr="00EB1E12">
              <w:rPr>
                <w:rFonts w:ascii="Times New Roman" w:eastAsia="Times New Roman" w:hAnsi="Times New Roman" w:cs="Times New Roman"/>
                <w:b/>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10326557" w14:textId="12F19C17" w:rsidR="001D3302" w:rsidRPr="00EB1E12" w:rsidRDefault="00120042" w:rsidP="001D3302">
            <w:pPr>
              <w:spacing w:before="100" w:beforeAutospacing="1" w:after="100" w:afterAutospacing="1" w:line="240" w:lineRule="auto"/>
              <w:outlineLvl w:val="0"/>
              <w:rPr>
                <w:rFonts w:ascii="Times New Roman" w:eastAsia="Times New Roman" w:hAnsi="Times New Roman" w:cs="Times New Roman"/>
                <w:sz w:val="20"/>
                <w:szCs w:val="20"/>
              </w:rPr>
            </w:pPr>
            <w:hyperlink r:id="rId7" w:tooltip="EWA GALEWSKA" w:history="1">
              <w:r w:rsidR="001D3302" w:rsidRPr="00EB1E12">
                <w:rPr>
                  <w:rFonts w:ascii="Times New Roman" w:eastAsia="Times New Roman" w:hAnsi="Times New Roman" w:cs="Times New Roman"/>
                  <w:kern w:val="36"/>
                  <w:sz w:val="20"/>
                  <w:szCs w:val="20"/>
                  <w:lang w:eastAsia="pl-PL"/>
                </w:rPr>
                <w:t xml:space="preserve"> Galewska</w:t>
              </w:r>
            </w:hyperlink>
            <w:r w:rsidR="001D3302" w:rsidRPr="00EB1E12">
              <w:rPr>
                <w:rFonts w:ascii="Times New Roman" w:eastAsia="Times New Roman" w:hAnsi="Times New Roman" w:cs="Times New Roman"/>
                <w:kern w:val="36"/>
                <w:sz w:val="20"/>
                <w:szCs w:val="20"/>
                <w:lang w:eastAsia="pl-PL"/>
              </w:rPr>
              <w:t xml:space="preserve"> E., </w:t>
            </w:r>
            <w:hyperlink r:id="rId8" w:tooltip="KATARZYNA DUDEK" w:history="1">
              <w:r w:rsidR="001D3302" w:rsidRPr="00EB1E12">
                <w:rPr>
                  <w:rFonts w:ascii="Times New Roman" w:eastAsia="Times New Roman" w:hAnsi="Times New Roman" w:cs="Times New Roman"/>
                  <w:kern w:val="36"/>
                  <w:sz w:val="20"/>
                  <w:szCs w:val="20"/>
                  <w:lang w:eastAsia="pl-PL"/>
                </w:rPr>
                <w:t>Dudek</w:t>
              </w:r>
            </w:hyperlink>
            <w:r w:rsidR="001D3302" w:rsidRPr="00EB1E12">
              <w:rPr>
                <w:rFonts w:ascii="Times New Roman" w:eastAsia="Times New Roman" w:hAnsi="Times New Roman" w:cs="Times New Roman"/>
                <w:kern w:val="36"/>
                <w:sz w:val="20"/>
                <w:szCs w:val="20"/>
                <w:lang w:eastAsia="pl-PL"/>
              </w:rPr>
              <w:t xml:space="preserve"> K., </w:t>
            </w:r>
            <w:hyperlink r:id="rId9" w:tooltip="MAGDALENA WASYLKOWSKA-MICHÓR" w:history="1">
              <w:r w:rsidR="001D3302" w:rsidRPr="00EB1E12">
                <w:rPr>
                  <w:rFonts w:ascii="Times New Roman" w:eastAsia="Times New Roman" w:hAnsi="Times New Roman" w:cs="Times New Roman"/>
                  <w:kern w:val="36"/>
                  <w:sz w:val="20"/>
                  <w:szCs w:val="20"/>
                  <w:lang w:eastAsia="pl-PL"/>
                </w:rPr>
                <w:t>Wasylkowska-Michór</w:t>
              </w:r>
            </w:hyperlink>
            <w:r w:rsidR="001D3302" w:rsidRPr="00EB1E12">
              <w:rPr>
                <w:rFonts w:ascii="Times New Roman" w:eastAsia="Times New Roman" w:hAnsi="Times New Roman" w:cs="Times New Roman"/>
                <w:kern w:val="36"/>
                <w:sz w:val="20"/>
                <w:szCs w:val="20"/>
                <w:lang w:eastAsia="pl-PL"/>
              </w:rPr>
              <w:t xml:space="preserve"> M., Składki na ubezpieczenia społeczne i podatki w umowie o dzieło, Difin, Warszawa 2016.</w:t>
            </w:r>
          </w:p>
        </w:tc>
      </w:tr>
    </w:tbl>
    <w:p w14:paraId="337D0191" w14:textId="706372DE" w:rsidR="00CA00A6" w:rsidRDefault="00CA00A6" w:rsidP="00EB1E12">
      <w:pPr>
        <w:spacing w:before="100" w:beforeAutospacing="1" w:after="100" w:afterAutospacing="1" w:line="240" w:lineRule="auto"/>
        <w:outlineLvl w:val="0"/>
        <w:rPr>
          <w:rFonts w:ascii="Times New Roman" w:eastAsia="Times New Roman" w:hAnsi="Times New Roman" w:cs="Times New Roman"/>
          <w:sz w:val="20"/>
          <w:szCs w:val="20"/>
          <w:lang w:eastAsia="pl-PL"/>
        </w:rPr>
      </w:pPr>
    </w:p>
    <w:p w14:paraId="323AAC4E" w14:textId="77777777" w:rsidR="00CA00A6" w:rsidRDefault="00CA00A6">
      <w:pP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br w:type="page"/>
      </w:r>
    </w:p>
    <w:p w14:paraId="5A2A57C5" w14:textId="77777777" w:rsidR="00EB1E12" w:rsidRPr="00EB1E12" w:rsidRDefault="00EB1E12" w:rsidP="00EB1E12">
      <w:pPr>
        <w:spacing w:after="200" w:line="276" w:lineRule="auto"/>
        <w:rPr>
          <w:rFonts w:ascii="Times New Roman" w:eastAsia="Times New Roman" w:hAnsi="Times New Roman" w:cs="Times New Roman"/>
          <w:b/>
          <w:lang w:eastAsia="zh-CN"/>
        </w:rPr>
      </w:pPr>
      <w:r w:rsidRPr="00EB1E12">
        <w:rPr>
          <w:rFonts w:ascii="Times New Roman" w:eastAsia="Times New Roman" w:hAnsi="Times New Roman" w:cs="Times New Roman"/>
          <w:b/>
          <w:sz w:val="20"/>
          <w:szCs w:val="20"/>
        </w:rPr>
        <w:lastRenderedPageBreak/>
        <w:t>Państwowa Wyższa Szkoła Zawodowa w Nysie</w:t>
      </w:r>
    </w:p>
    <w:p w14:paraId="25760E1D" w14:textId="77777777" w:rsidR="00EB1E12" w:rsidRPr="00EB1E12" w:rsidRDefault="00EB1E12" w:rsidP="00EB1E12">
      <w:pPr>
        <w:suppressAutoHyphens/>
        <w:spacing w:after="200" w:line="276" w:lineRule="auto"/>
        <w:jc w:val="center"/>
        <w:rPr>
          <w:rFonts w:ascii="Times New Roman" w:eastAsia="Times New Roman" w:hAnsi="Times New Roman" w:cs="Times New Roman"/>
          <w:b/>
          <w:lang w:eastAsia="zh-CN"/>
        </w:rPr>
      </w:pPr>
    </w:p>
    <w:p w14:paraId="3D083771" w14:textId="77777777" w:rsidR="00EB1E12" w:rsidRPr="00EB1E12" w:rsidRDefault="00EB1E12" w:rsidP="00EB1E12">
      <w:pPr>
        <w:suppressAutoHyphens/>
        <w:spacing w:after="200" w:line="276"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lang w:eastAsia="zh-CN"/>
        </w:rPr>
        <w:t>Opis modułu kształcenia</w:t>
      </w:r>
    </w:p>
    <w:tbl>
      <w:tblPr>
        <w:tblW w:w="10116" w:type="dxa"/>
        <w:tblInd w:w="-15" w:type="dxa"/>
        <w:tblLook w:val="0000" w:firstRow="0" w:lastRow="0" w:firstColumn="0" w:lastColumn="0" w:noHBand="0" w:noVBand="0"/>
      </w:tblPr>
      <w:tblGrid>
        <w:gridCol w:w="1083"/>
        <w:gridCol w:w="453"/>
        <w:gridCol w:w="874"/>
        <w:gridCol w:w="252"/>
        <w:gridCol w:w="252"/>
        <w:gridCol w:w="252"/>
        <w:gridCol w:w="985"/>
        <w:gridCol w:w="894"/>
        <w:gridCol w:w="303"/>
        <w:gridCol w:w="487"/>
        <w:gridCol w:w="487"/>
        <w:gridCol w:w="880"/>
        <w:gridCol w:w="449"/>
        <w:gridCol w:w="449"/>
        <w:gridCol w:w="545"/>
        <w:gridCol w:w="496"/>
        <w:gridCol w:w="975"/>
      </w:tblGrid>
      <w:tr w:rsidR="00EB1E12" w:rsidRPr="00EB1E12" w14:paraId="514AC6EA" w14:textId="77777777" w:rsidTr="005F0A6C">
        <w:trPr>
          <w:trHeight w:val="501"/>
        </w:trPr>
        <w:tc>
          <w:tcPr>
            <w:tcW w:w="0" w:type="auto"/>
            <w:gridSpan w:val="4"/>
            <w:tcBorders>
              <w:top w:val="single" w:sz="4" w:space="0" w:color="000000"/>
              <w:left w:val="single" w:sz="4" w:space="0" w:color="000000"/>
              <w:bottom w:val="single" w:sz="4" w:space="0" w:color="000000"/>
            </w:tcBorders>
            <w:shd w:val="clear" w:color="auto" w:fill="auto"/>
            <w:vAlign w:val="center"/>
          </w:tcPr>
          <w:p w14:paraId="7F43B9C5"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Nazwa modułu (przedmiotu)</w:t>
            </w:r>
          </w:p>
        </w:tc>
        <w:tc>
          <w:tcPr>
            <w:tcW w:w="0" w:type="auto"/>
            <w:gridSpan w:val="6"/>
            <w:tcBorders>
              <w:top w:val="single" w:sz="4" w:space="0" w:color="000000"/>
              <w:left w:val="single" w:sz="4" w:space="0" w:color="000000"/>
              <w:bottom w:val="single" w:sz="4" w:space="0" w:color="000000"/>
            </w:tcBorders>
            <w:shd w:val="clear" w:color="auto" w:fill="auto"/>
            <w:vAlign w:val="center"/>
          </w:tcPr>
          <w:p w14:paraId="643AC4F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Wspomagające narzędzia informatyczne w zakresie kadrowo płacowym</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3DA2D7BA"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Kod podmiotu</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3AC38D" w14:textId="77777777" w:rsidR="00EB1E12" w:rsidRPr="00EB1E12" w:rsidRDefault="00EB1E12" w:rsidP="00EB1E12">
            <w:pPr>
              <w:suppressAutoHyphens/>
              <w:autoSpaceDE w:val="0"/>
              <w:snapToGrid w:val="0"/>
              <w:spacing w:after="0" w:line="240" w:lineRule="auto"/>
              <w:jc w:val="center"/>
              <w:rPr>
                <w:rFonts w:ascii="Times New Roman" w:eastAsia="Times New Roman" w:hAnsi="Times New Roman" w:cs="Times New Roman"/>
                <w:b/>
                <w:sz w:val="16"/>
                <w:szCs w:val="16"/>
                <w:lang w:eastAsia="zh-CN"/>
              </w:rPr>
            </w:pPr>
          </w:p>
          <w:p w14:paraId="086CCEEB" w14:textId="77777777" w:rsidR="00EB1E12" w:rsidRPr="00EB1E12" w:rsidRDefault="00EB1E12" w:rsidP="00EB1E12">
            <w:pPr>
              <w:suppressAutoHyphens/>
              <w:autoSpaceDE w:val="0"/>
              <w:spacing w:after="0" w:line="240" w:lineRule="auto"/>
              <w:rPr>
                <w:rFonts w:ascii="Times New Roman" w:eastAsia="Times New Roman" w:hAnsi="Times New Roman" w:cs="Times New Roman"/>
                <w:b/>
                <w:sz w:val="16"/>
                <w:szCs w:val="16"/>
                <w:lang w:eastAsia="zh-CN"/>
              </w:rPr>
            </w:pPr>
          </w:p>
        </w:tc>
      </w:tr>
      <w:tr w:rsidR="00EB1E12" w:rsidRPr="00EB1E12" w14:paraId="7D4CE842"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3CBDEC07"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Kierunek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D14AD65"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Finanse i rachunkowość</w:t>
            </w:r>
          </w:p>
        </w:tc>
      </w:tr>
      <w:tr w:rsidR="00EB1E12" w:rsidRPr="00EB1E12" w14:paraId="671DF9F2"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0A7733C0"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Profil kształcenia</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A090553"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Praktyczny</w:t>
            </w:r>
          </w:p>
        </w:tc>
      </w:tr>
      <w:tr w:rsidR="00EB1E12" w:rsidRPr="00EB1E12" w14:paraId="57BE0924"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040AACFB"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Poziom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89ADA86"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Studia pierwszego stopnia</w:t>
            </w:r>
          </w:p>
        </w:tc>
      </w:tr>
      <w:tr w:rsidR="00EB1E12" w:rsidRPr="00EB1E12" w14:paraId="1AE906F0"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30718857"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Specjalność</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E88386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Rachunkowość i kontrola finansowa, RKF</w:t>
            </w:r>
          </w:p>
        </w:tc>
      </w:tr>
      <w:tr w:rsidR="00EB1E12" w:rsidRPr="00EB1E12" w14:paraId="179F1532"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78BBE326"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Forma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B063153"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 xml:space="preserve">Studia stacjonarne </w:t>
            </w:r>
          </w:p>
        </w:tc>
      </w:tr>
      <w:tr w:rsidR="00EB1E12" w:rsidRPr="00EB1E12" w14:paraId="227199B2"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4CFCE30C" w14:textId="77777777" w:rsidR="00EB1E12" w:rsidRPr="00EB1E12" w:rsidRDefault="00EB1E12" w:rsidP="00EB1E12">
            <w:pPr>
              <w:suppressAutoHyphens/>
              <w:spacing w:after="0" w:line="240" w:lineRule="auto"/>
              <w:ind w:left="540"/>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Semestr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C9F32EE"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IV</w:t>
            </w:r>
          </w:p>
        </w:tc>
      </w:tr>
      <w:tr w:rsidR="00EB1E12" w:rsidRPr="00EB1E12" w14:paraId="58A3D2CC" w14:textId="77777777" w:rsidTr="005F0A6C">
        <w:trPr>
          <w:cantSplit/>
          <w:trHeight w:val="395"/>
        </w:trPr>
        <w:tc>
          <w:tcPr>
            <w:tcW w:w="0" w:type="auto"/>
            <w:gridSpan w:val="5"/>
            <w:tcBorders>
              <w:top w:val="single" w:sz="4" w:space="0" w:color="000000"/>
              <w:left w:val="single" w:sz="4" w:space="0" w:color="000000"/>
              <w:bottom w:val="single" w:sz="4" w:space="0" w:color="000000"/>
            </w:tcBorders>
            <w:shd w:val="clear" w:color="auto" w:fill="auto"/>
            <w:vAlign w:val="center"/>
          </w:tcPr>
          <w:p w14:paraId="7B221535"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Tryb zaliczenia przedmiotu</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6594806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 xml:space="preserve">Egzamin </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0D0EA37F"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b/>
                <w:sz w:val="16"/>
                <w:szCs w:val="16"/>
                <w:lang w:eastAsia="zh-CN"/>
              </w:rPr>
              <w:t>Liczba punktów ECTS</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A2FBD5"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Sposób ustalania oceny z przedmiotu</w:t>
            </w:r>
          </w:p>
        </w:tc>
      </w:tr>
      <w:tr w:rsidR="00EB1E12" w:rsidRPr="00EB1E12" w14:paraId="167E8D12" w14:textId="77777777" w:rsidTr="005F0A6C">
        <w:trPr>
          <w:cantSplit/>
        </w:trPr>
        <w:tc>
          <w:tcPr>
            <w:tcW w:w="0" w:type="auto"/>
            <w:gridSpan w:val="2"/>
            <w:vMerge w:val="restart"/>
            <w:tcBorders>
              <w:top w:val="single" w:sz="4" w:space="0" w:color="000000"/>
              <w:left w:val="single" w:sz="4" w:space="0" w:color="000000"/>
              <w:bottom w:val="single" w:sz="4" w:space="0" w:color="000000"/>
            </w:tcBorders>
            <w:shd w:val="clear" w:color="auto" w:fill="auto"/>
            <w:vAlign w:val="center"/>
          </w:tcPr>
          <w:p w14:paraId="1FDAD3B2"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Formy zajęć i inne</w:t>
            </w:r>
          </w:p>
        </w:tc>
        <w:tc>
          <w:tcPr>
            <w:tcW w:w="0" w:type="auto"/>
            <w:gridSpan w:val="5"/>
            <w:tcBorders>
              <w:top w:val="single" w:sz="4" w:space="0" w:color="000000"/>
              <w:left w:val="single" w:sz="4" w:space="0" w:color="000000"/>
              <w:bottom w:val="single" w:sz="4" w:space="0" w:color="000000"/>
            </w:tcBorders>
            <w:shd w:val="clear" w:color="auto" w:fill="auto"/>
            <w:vAlign w:val="center"/>
          </w:tcPr>
          <w:p w14:paraId="28F8299C"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b/>
                <w:sz w:val="16"/>
                <w:szCs w:val="16"/>
                <w:lang w:eastAsia="zh-CN"/>
              </w:rPr>
              <w:t>Liczba godzin zajęć w semestrze</w:t>
            </w:r>
          </w:p>
        </w:tc>
        <w:tc>
          <w:tcPr>
            <w:tcW w:w="0" w:type="auto"/>
            <w:tcBorders>
              <w:top w:val="single" w:sz="4" w:space="0" w:color="000000"/>
              <w:left w:val="single" w:sz="4" w:space="0" w:color="000000"/>
              <w:bottom w:val="single" w:sz="4" w:space="0" w:color="000000"/>
            </w:tcBorders>
            <w:shd w:val="clear" w:color="auto" w:fill="auto"/>
            <w:vAlign w:val="center"/>
          </w:tcPr>
          <w:p w14:paraId="53610642"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Całkowita</w:t>
            </w:r>
          </w:p>
        </w:tc>
        <w:tc>
          <w:tcPr>
            <w:tcW w:w="0" w:type="auto"/>
            <w:tcBorders>
              <w:top w:val="single" w:sz="4" w:space="0" w:color="000000"/>
              <w:left w:val="single" w:sz="4" w:space="0" w:color="000000"/>
              <w:bottom w:val="single" w:sz="4" w:space="0" w:color="000000"/>
            </w:tcBorders>
            <w:shd w:val="clear" w:color="auto" w:fill="auto"/>
            <w:vAlign w:val="center"/>
          </w:tcPr>
          <w:p w14:paraId="4C3A01D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5</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68659C9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Zajęcia kontaktowe</w:t>
            </w:r>
          </w:p>
        </w:tc>
        <w:tc>
          <w:tcPr>
            <w:tcW w:w="0" w:type="auto"/>
            <w:tcBorders>
              <w:top w:val="single" w:sz="4" w:space="0" w:color="000000"/>
              <w:left w:val="single" w:sz="4" w:space="0" w:color="000000"/>
              <w:bottom w:val="single" w:sz="4" w:space="0" w:color="000000"/>
            </w:tcBorders>
            <w:shd w:val="clear" w:color="auto" w:fill="auto"/>
            <w:vAlign w:val="center"/>
          </w:tcPr>
          <w:p w14:paraId="1D349CD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3,08</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06713A4D"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Zajęcia związane z praktycznym przygotowaniem zawodowym</w:t>
            </w:r>
          </w:p>
        </w:tc>
        <w:tc>
          <w:tcPr>
            <w:tcW w:w="0" w:type="auto"/>
            <w:tcBorders>
              <w:top w:val="single" w:sz="4" w:space="0" w:color="000000"/>
              <w:left w:val="single" w:sz="4" w:space="0" w:color="000000"/>
              <w:bottom w:val="single" w:sz="4" w:space="0" w:color="000000"/>
            </w:tcBorders>
            <w:shd w:val="clear" w:color="auto" w:fill="auto"/>
            <w:vAlign w:val="center"/>
          </w:tcPr>
          <w:p w14:paraId="40D641D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3,36</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797F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r>
      <w:tr w:rsidR="00EB1E12" w:rsidRPr="00EB1E12" w14:paraId="7DB35BAD" w14:textId="77777777" w:rsidTr="005F0A6C">
        <w:trPr>
          <w:cantSplit/>
        </w:trPr>
        <w:tc>
          <w:tcPr>
            <w:tcW w:w="0" w:type="auto"/>
            <w:gridSpan w:val="2"/>
            <w:vMerge/>
            <w:tcBorders>
              <w:top w:val="single" w:sz="4" w:space="0" w:color="000000"/>
              <w:left w:val="single" w:sz="4" w:space="0" w:color="000000"/>
              <w:bottom w:val="single" w:sz="4" w:space="0" w:color="000000"/>
            </w:tcBorders>
            <w:shd w:val="clear" w:color="auto" w:fill="auto"/>
            <w:vAlign w:val="center"/>
          </w:tcPr>
          <w:p w14:paraId="0FF69C0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02CC334D"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Całkowita</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6ED8CF6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Pracy studenta</w:t>
            </w:r>
          </w:p>
        </w:tc>
        <w:tc>
          <w:tcPr>
            <w:tcW w:w="0" w:type="auto"/>
            <w:tcBorders>
              <w:top w:val="single" w:sz="4" w:space="0" w:color="000000"/>
              <w:left w:val="single" w:sz="4" w:space="0" w:color="000000"/>
              <w:bottom w:val="single" w:sz="4" w:space="0" w:color="000000"/>
            </w:tcBorders>
            <w:shd w:val="clear" w:color="auto" w:fill="auto"/>
            <w:vAlign w:val="center"/>
          </w:tcPr>
          <w:p w14:paraId="0E98EE9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Zajęcia</w:t>
            </w:r>
          </w:p>
          <w:p w14:paraId="1C052D49"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sz w:val="16"/>
                <w:szCs w:val="16"/>
                <w:lang w:eastAsia="zh-CN"/>
              </w:rPr>
              <w:t>kontaktowe</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0DA6FF9F"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Sposoby weryfikacji efektów uczenia się w ramach form zajęć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A92FC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6"/>
                <w:szCs w:val="16"/>
                <w:lang w:eastAsia="zh-CN"/>
              </w:rPr>
            </w:pPr>
          </w:p>
          <w:p w14:paraId="279AEE44"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Waga w %</w:t>
            </w:r>
          </w:p>
        </w:tc>
      </w:tr>
      <w:tr w:rsidR="00EB1E12" w:rsidRPr="00EB1E12" w14:paraId="6580CD74"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64D0E5CB" w14:textId="77777777" w:rsidR="00EB1E12" w:rsidRPr="00EB1E12" w:rsidRDefault="00EB1E12" w:rsidP="00EB1E12">
            <w:pPr>
              <w:suppressAutoHyphens/>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Wykład</w:t>
            </w:r>
          </w:p>
        </w:tc>
        <w:tc>
          <w:tcPr>
            <w:tcW w:w="0" w:type="auto"/>
            <w:tcBorders>
              <w:top w:val="single" w:sz="4" w:space="0" w:color="000000"/>
              <w:left w:val="single" w:sz="4" w:space="0" w:color="000000"/>
              <w:bottom w:val="single" w:sz="4" w:space="0" w:color="000000"/>
            </w:tcBorders>
            <w:shd w:val="clear" w:color="auto" w:fill="auto"/>
            <w:vAlign w:val="center"/>
          </w:tcPr>
          <w:p w14:paraId="3D0C96F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39</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2707F24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24</w:t>
            </w:r>
          </w:p>
        </w:tc>
        <w:tc>
          <w:tcPr>
            <w:tcW w:w="0" w:type="auto"/>
            <w:tcBorders>
              <w:top w:val="single" w:sz="4" w:space="0" w:color="000000"/>
              <w:left w:val="single" w:sz="4" w:space="0" w:color="000000"/>
              <w:bottom w:val="single" w:sz="4" w:space="0" w:color="000000"/>
            </w:tcBorders>
            <w:shd w:val="clear" w:color="auto" w:fill="auto"/>
            <w:vAlign w:val="center"/>
          </w:tcPr>
          <w:p w14:paraId="76E7176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15</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1A7A142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Egzamin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862E89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50%</w:t>
            </w:r>
          </w:p>
        </w:tc>
      </w:tr>
      <w:tr w:rsidR="00EB1E12" w:rsidRPr="00EB1E12" w14:paraId="68403AB0"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1956BF9F" w14:textId="77777777" w:rsidR="00EB1E12" w:rsidRPr="00EB1E12" w:rsidRDefault="00EB1E12" w:rsidP="00EB1E12">
            <w:pPr>
              <w:suppressAutoHyphens/>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Projekt</w:t>
            </w:r>
          </w:p>
        </w:tc>
        <w:tc>
          <w:tcPr>
            <w:tcW w:w="0" w:type="auto"/>
            <w:tcBorders>
              <w:top w:val="single" w:sz="4" w:space="0" w:color="000000"/>
              <w:left w:val="single" w:sz="4" w:space="0" w:color="000000"/>
              <w:bottom w:val="single" w:sz="4" w:space="0" w:color="000000"/>
            </w:tcBorders>
            <w:shd w:val="clear" w:color="auto" w:fill="auto"/>
            <w:vAlign w:val="center"/>
          </w:tcPr>
          <w:p w14:paraId="3002007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84</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57D9B16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24</w:t>
            </w:r>
          </w:p>
        </w:tc>
        <w:tc>
          <w:tcPr>
            <w:tcW w:w="0" w:type="auto"/>
            <w:tcBorders>
              <w:top w:val="single" w:sz="4" w:space="0" w:color="000000"/>
              <w:left w:val="single" w:sz="4" w:space="0" w:color="000000"/>
              <w:bottom w:val="single" w:sz="4" w:space="0" w:color="000000"/>
            </w:tcBorders>
            <w:shd w:val="clear" w:color="auto" w:fill="auto"/>
            <w:vAlign w:val="center"/>
          </w:tcPr>
          <w:p w14:paraId="5578594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60</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0506830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Kolokwium zaliczeniowe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DCF21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50%</w:t>
            </w:r>
          </w:p>
        </w:tc>
      </w:tr>
      <w:tr w:rsidR="00EB1E12" w:rsidRPr="00EB1E12" w14:paraId="5F1EC324"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03186615" w14:textId="77777777" w:rsidR="00EB1E12" w:rsidRPr="00EB1E12" w:rsidRDefault="00EB1E12" w:rsidP="00EB1E12">
            <w:pPr>
              <w:suppressAutoHyphens/>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Egzamin</w:t>
            </w:r>
          </w:p>
        </w:tc>
        <w:tc>
          <w:tcPr>
            <w:tcW w:w="0" w:type="auto"/>
            <w:tcBorders>
              <w:top w:val="single" w:sz="4" w:space="0" w:color="000000"/>
              <w:left w:val="single" w:sz="4" w:space="0" w:color="000000"/>
              <w:bottom w:val="single" w:sz="4" w:space="0" w:color="000000"/>
            </w:tcBorders>
            <w:shd w:val="clear" w:color="auto" w:fill="auto"/>
            <w:vAlign w:val="center"/>
          </w:tcPr>
          <w:p w14:paraId="5A10D592"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52DE26BF"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2F813CA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0C00FFF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D68F8D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r>
      <w:tr w:rsidR="00EB1E12" w:rsidRPr="00EB1E12" w14:paraId="5D4AC2FF" w14:textId="77777777" w:rsidTr="005F0A6C">
        <w:trPr>
          <w:trHeight w:val="279"/>
        </w:trPr>
        <w:tc>
          <w:tcPr>
            <w:tcW w:w="0" w:type="auto"/>
            <w:gridSpan w:val="2"/>
            <w:tcBorders>
              <w:top w:val="single" w:sz="4" w:space="0" w:color="000000"/>
              <w:left w:val="single" w:sz="4" w:space="0" w:color="000000"/>
              <w:bottom w:val="single" w:sz="4" w:space="0" w:color="000000"/>
            </w:tcBorders>
            <w:shd w:val="clear" w:color="auto" w:fill="auto"/>
            <w:vAlign w:val="center"/>
          </w:tcPr>
          <w:p w14:paraId="3A312C06"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Razem:</w:t>
            </w:r>
          </w:p>
        </w:tc>
        <w:tc>
          <w:tcPr>
            <w:tcW w:w="0" w:type="auto"/>
            <w:tcBorders>
              <w:top w:val="single" w:sz="4" w:space="0" w:color="000000"/>
              <w:left w:val="single" w:sz="4" w:space="0" w:color="000000"/>
              <w:bottom w:val="single" w:sz="4" w:space="0" w:color="000000"/>
            </w:tcBorders>
            <w:shd w:val="clear" w:color="auto" w:fill="auto"/>
            <w:vAlign w:val="center"/>
          </w:tcPr>
          <w:p w14:paraId="0B72A3E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125</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48064722"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48</w:t>
            </w:r>
          </w:p>
        </w:tc>
        <w:tc>
          <w:tcPr>
            <w:tcW w:w="0" w:type="auto"/>
            <w:tcBorders>
              <w:top w:val="single" w:sz="4" w:space="0" w:color="000000"/>
              <w:left w:val="single" w:sz="4" w:space="0" w:color="000000"/>
              <w:bottom w:val="single" w:sz="4" w:space="0" w:color="000000"/>
            </w:tcBorders>
            <w:shd w:val="clear" w:color="auto" w:fill="auto"/>
            <w:vAlign w:val="center"/>
          </w:tcPr>
          <w:p w14:paraId="33E3AD02"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77</w:t>
            </w:r>
          </w:p>
        </w:tc>
        <w:tc>
          <w:tcPr>
            <w:tcW w:w="0" w:type="auto"/>
            <w:gridSpan w:val="7"/>
            <w:tcBorders>
              <w:top w:val="single" w:sz="4" w:space="0" w:color="000000"/>
              <w:left w:val="single" w:sz="4" w:space="0" w:color="000000"/>
              <w:bottom w:val="single" w:sz="4" w:space="0" w:color="000000"/>
            </w:tcBorders>
            <w:shd w:val="clear" w:color="auto" w:fill="auto"/>
            <w:vAlign w:val="center"/>
          </w:tcPr>
          <w:p w14:paraId="4070EE6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gridSpan w:val="2"/>
            <w:tcBorders>
              <w:top w:val="single" w:sz="4" w:space="0" w:color="000000"/>
              <w:left w:val="single" w:sz="4" w:space="0" w:color="000000"/>
              <w:bottom w:val="single" w:sz="4" w:space="0" w:color="000000"/>
            </w:tcBorders>
            <w:shd w:val="clear" w:color="auto" w:fill="auto"/>
            <w:vAlign w:val="center"/>
          </w:tcPr>
          <w:p w14:paraId="4776ECF7"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Razem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86D89C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100%</w:t>
            </w:r>
          </w:p>
        </w:tc>
      </w:tr>
      <w:tr w:rsidR="00EB1E12" w:rsidRPr="00EB1E12" w14:paraId="0CB9C8DC" w14:textId="77777777" w:rsidTr="005F0A6C">
        <w:tc>
          <w:tcPr>
            <w:tcW w:w="0" w:type="auto"/>
            <w:tcBorders>
              <w:top w:val="single" w:sz="4" w:space="0" w:color="000000"/>
              <w:left w:val="single" w:sz="4" w:space="0" w:color="000000"/>
              <w:bottom w:val="single" w:sz="4" w:space="0" w:color="000000"/>
            </w:tcBorders>
            <w:shd w:val="clear" w:color="auto" w:fill="auto"/>
            <w:vAlign w:val="center"/>
          </w:tcPr>
          <w:p w14:paraId="1827A394"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Kategoria efektów</w:t>
            </w:r>
          </w:p>
        </w:tc>
        <w:tc>
          <w:tcPr>
            <w:tcW w:w="0" w:type="auto"/>
            <w:tcBorders>
              <w:top w:val="single" w:sz="4" w:space="0" w:color="000000"/>
              <w:left w:val="single" w:sz="4" w:space="0" w:color="000000"/>
              <w:bottom w:val="single" w:sz="4" w:space="0" w:color="000000"/>
            </w:tcBorders>
            <w:shd w:val="clear" w:color="auto" w:fill="auto"/>
            <w:vAlign w:val="center"/>
          </w:tcPr>
          <w:p w14:paraId="43BB30A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6"/>
                <w:szCs w:val="16"/>
                <w:lang w:eastAsia="zh-CN"/>
              </w:rPr>
            </w:pPr>
          </w:p>
          <w:p w14:paraId="7F46EA08"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Lp.</w:t>
            </w:r>
          </w:p>
          <w:p w14:paraId="5E8D33E8"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6A0D46FC"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Efekty uczenia się dla modułu (przedmiotu)</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1A692D7B"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16"/>
                <w:szCs w:val="16"/>
                <w:lang w:eastAsia="zh-CN"/>
              </w:rPr>
            </w:pPr>
            <w:r w:rsidRPr="00EB1E12">
              <w:rPr>
                <w:rFonts w:ascii="Times New Roman" w:eastAsia="Times New Roman" w:hAnsi="Times New Roman" w:cs="Times New Roman"/>
                <w:b/>
                <w:sz w:val="16"/>
                <w:szCs w:val="16"/>
                <w:lang w:eastAsia="zh-CN"/>
              </w:rPr>
              <w:t>Efekty kierunkowe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028BCB"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b/>
                <w:sz w:val="16"/>
                <w:szCs w:val="16"/>
                <w:lang w:eastAsia="zh-CN"/>
              </w:rPr>
              <w:t>Formy zajęć</w:t>
            </w:r>
          </w:p>
        </w:tc>
      </w:tr>
      <w:tr w:rsidR="00EB1E12" w:rsidRPr="00EB1E12" w14:paraId="5A041DAB" w14:textId="77777777" w:rsidTr="005F0A6C">
        <w:trPr>
          <w:cantSplit/>
          <w:trHeight w:val="255"/>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4E5B58C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16"/>
                <w:szCs w:val="16"/>
                <w:lang w:eastAsia="zh-CN"/>
              </w:rPr>
            </w:pPr>
          </w:p>
          <w:p w14:paraId="216A386B"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Wiedza</w:t>
            </w:r>
          </w:p>
        </w:tc>
        <w:tc>
          <w:tcPr>
            <w:tcW w:w="0" w:type="auto"/>
            <w:tcBorders>
              <w:top w:val="single" w:sz="4" w:space="0" w:color="000000"/>
              <w:left w:val="single" w:sz="4" w:space="0" w:color="000000"/>
              <w:bottom w:val="single" w:sz="4" w:space="0" w:color="000000"/>
            </w:tcBorders>
            <w:shd w:val="clear" w:color="auto" w:fill="auto"/>
            <w:vAlign w:val="center"/>
          </w:tcPr>
          <w:p w14:paraId="03031E17"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29A61B31"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Student potrafi opisać zasady funkcjonowania systemów informatycznych wykorzystywanych w ewidencji kadrowo-płacowej.</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646E018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K_W12</w:t>
            </w:r>
          </w:p>
          <w:p w14:paraId="6B3DFAB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C790A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735C737E"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6AF3174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0AD065FF"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77E59677"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Potrafi w stopniu bardzo dobrym wykorzystać komputerowe narzędzia kadrowo-płacowe w celu zarządzania pracownikami.</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3DCA413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K_W12</w:t>
            </w:r>
          </w:p>
          <w:p w14:paraId="13351A6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437E9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20BDD0D3"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3CC7A6B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52541472"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7EA1424F"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Zna współczesne e-narzędzia i aplikacje, które wspomagają zarządzanie kadrami i płacami.</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0B79DC4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K_W12</w:t>
            </w:r>
          </w:p>
          <w:p w14:paraId="5D04EC0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K_W18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DEDC8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2AE85AF8" w14:textId="77777777" w:rsidTr="005F0A6C">
        <w:trPr>
          <w:cantSplit/>
          <w:trHeight w:val="255"/>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2D00FC9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p w14:paraId="19E69003"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Umiejętności</w:t>
            </w:r>
          </w:p>
        </w:tc>
        <w:tc>
          <w:tcPr>
            <w:tcW w:w="0" w:type="auto"/>
            <w:tcBorders>
              <w:top w:val="single" w:sz="4" w:space="0" w:color="000000"/>
              <w:left w:val="single" w:sz="4" w:space="0" w:color="000000"/>
              <w:bottom w:val="single" w:sz="4" w:space="0" w:color="000000"/>
            </w:tcBorders>
            <w:shd w:val="clear" w:color="auto" w:fill="auto"/>
            <w:vAlign w:val="center"/>
          </w:tcPr>
          <w:p w14:paraId="3D2F7930"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614905D2"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Zdobyta wiedza pozwala mu na rozwiązywanie zadanych problemów z wykorzystaniem wspomagania komputerowego w zakresie kadrowo-płacowym.</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49712BE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K_U06</w:t>
            </w:r>
          </w:p>
          <w:p w14:paraId="15ADCB88"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65E3F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3D72B42A"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2EF6B1D0"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49104A9C"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110B188B"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Potrafi bardzo dobrze zaewidencjonować zdarzenia występujące w trakcie stosunku pracy, np. urlop, choroba, dodatkowe wynagrodzenia, zaliczki, potrącenia, zwolnienie z pracy.</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71B9461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K_U09</w:t>
            </w:r>
          </w:p>
          <w:p w14:paraId="6BC3BA8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K_U13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D7876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59C9F899"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7476941C"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041CE2BF"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63337481"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Potrafi sporządzać e-sprawozdanie finansowe, e deklaracje ZUS, e-deklaracje podatkowe.</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48095EC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K_U05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A85603E"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1D0A7F50" w14:textId="77777777" w:rsidTr="005F0A6C">
        <w:trPr>
          <w:cantSplit/>
          <w:trHeight w:val="227"/>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3452E9C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p w14:paraId="6BDEB20F"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Kompetencje społeczne</w:t>
            </w:r>
          </w:p>
        </w:tc>
        <w:tc>
          <w:tcPr>
            <w:tcW w:w="0" w:type="auto"/>
            <w:tcBorders>
              <w:top w:val="single" w:sz="4" w:space="0" w:color="000000"/>
              <w:left w:val="single" w:sz="4" w:space="0" w:color="000000"/>
              <w:bottom w:val="single" w:sz="4" w:space="0" w:color="000000"/>
            </w:tcBorders>
            <w:shd w:val="clear" w:color="auto" w:fill="auto"/>
            <w:vAlign w:val="center"/>
          </w:tcPr>
          <w:p w14:paraId="5961C995"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177F34C5" w14:textId="77777777" w:rsidR="00EB1E12" w:rsidRPr="00EB1E12" w:rsidRDefault="00EB1E12" w:rsidP="00EB1E12">
            <w:pPr>
              <w:suppressAutoHyphens/>
              <w:spacing w:after="0" w:line="240"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Student potrafi docenić usprawnienia jakie wnosi do kadr i płac zastosowanie systemów informatycznych.</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061822AA"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6F696F7"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1B09ECF1"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36C2E40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6DB28A5A"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7572862B" w14:textId="77777777" w:rsidR="00EB1E12" w:rsidRPr="00EB1E12" w:rsidRDefault="00EB1E12" w:rsidP="00EB1E12">
            <w:pPr>
              <w:suppressAutoHyphens/>
              <w:spacing w:after="0" w:line="276"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Jest świadomy ciągłego uczenia się.</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459219F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FB7D7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r w:rsidR="00EB1E12" w:rsidRPr="00EB1E12" w14:paraId="75E778D0"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66D3ACC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6198E061" w14:textId="77777777" w:rsidR="00EB1E12" w:rsidRPr="00EB1E12" w:rsidRDefault="00EB1E12" w:rsidP="00EB1E12">
            <w:pPr>
              <w:suppressAutoHyphens/>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3.</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40E4D403" w14:textId="77777777" w:rsidR="00EB1E12" w:rsidRPr="00EB1E12" w:rsidRDefault="00EB1E12" w:rsidP="00EB1E12">
            <w:pPr>
              <w:suppressAutoHyphens/>
              <w:spacing w:after="0" w:line="276" w:lineRule="auto"/>
              <w:rPr>
                <w:rFonts w:ascii="Calibri" w:eastAsia="Times New Roman" w:hAnsi="Calibri" w:cs="Times New Roman"/>
                <w:lang w:eastAsia="zh-CN"/>
              </w:rPr>
            </w:pPr>
            <w:r w:rsidRPr="00EB1E12">
              <w:rPr>
                <w:rFonts w:ascii="Times New Roman" w:eastAsia="Times New Roman" w:hAnsi="Times New Roman" w:cs="Times New Roman"/>
                <w:sz w:val="16"/>
                <w:szCs w:val="16"/>
                <w:lang w:eastAsia="zh-CN"/>
              </w:rPr>
              <w:t>Ma świadomość stosowania aktualnych przepisów prawa.</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25A64AB6"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K_K09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8CF6D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16"/>
                <w:szCs w:val="16"/>
                <w:lang w:eastAsia="zh-CN"/>
              </w:rPr>
            </w:pPr>
            <w:r w:rsidRPr="00EB1E12">
              <w:rPr>
                <w:rFonts w:ascii="Times New Roman" w:eastAsia="Times New Roman" w:hAnsi="Times New Roman" w:cs="Times New Roman"/>
                <w:sz w:val="16"/>
                <w:szCs w:val="16"/>
                <w:lang w:eastAsia="zh-CN"/>
              </w:rPr>
              <w:t>W, P</w:t>
            </w:r>
          </w:p>
        </w:tc>
      </w:tr>
    </w:tbl>
    <w:p w14:paraId="4C12BF92" w14:textId="77777777" w:rsidR="00EB1E12" w:rsidRPr="00EB1E12" w:rsidRDefault="00EB1E12" w:rsidP="00EB1E12">
      <w:pPr>
        <w:suppressAutoHyphens/>
        <w:spacing w:after="200" w:line="276" w:lineRule="auto"/>
        <w:rPr>
          <w:rFonts w:ascii="Times New Roman" w:eastAsia="Times New Roman" w:hAnsi="Times New Roman" w:cs="Times New Roman"/>
          <w:lang w:eastAsia="zh-CN"/>
        </w:rPr>
      </w:pPr>
    </w:p>
    <w:p w14:paraId="064C0F32" w14:textId="77777777" w:rsidR="00EB1E12" w:rsidRPr="00EB1E12" w:rsidRDefault="00EB1E12" w:rsidP="00EB1E12">
      <w:pPr>
        <w:suppressAutoHyphens/>
        <w:spacing w:after="200" w:line="276" w:lineRule="auto"/>
        <w:rPr>
          <w:rFonts w:ascii="Times New Roman" w:eastAsia="Times New Roman" w:hAnsi="Times New Roman" w:cs="Times New Roman"/>
          <w:lang w:eastAsia="zh-CN"/>
        </w:rPr>
      </w:pPr>
      <w:r w:rsidRPr="00EB1E12">
        <w:rPr>
          <w:rFonts w:ascii="Times New Roman" w:eastAsia="Times New Roman" w:hAnsi="Times New Roman" w:cs="Times New Roman"/>
          <w:lang w:eastAsia="zh-CN"/>
        </w:rPr>
        <w:br w:type="page"/>
      </w:r>
    </w:p>
    <w:p w14:paraId="2EEFABC2" w14:textId="77777777" w:rsidR="00EB1E12" w:rsidRPr="00EB1E12" w:rsidRDefault="00EB1E12" w:rsidP="00EB1E12">
      <w:pPr>
        <w:suppressAutoHyphens/>
        <w:spacing w:after="200" w:line="276"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lang w:eastAsia="zh-CN"/>
        </w:rPr>
        <w:lastRenderedPageBreak/>
        <w:t>Treści kształcenia</w:t>
      </w:r>
    </w:p>
    <w:tbl>
      <w:tblPr>
        <w:tblW w:w="9242" w:type="dxa"/>
        <w:tblInd w:w="-15" w:type="dxa"/>
        <w:tblLayout w:type="fixed"/>
        <w:tblLook w:val="0000" w:firstRow="0" w:lastRow="0" w:firstColumn="0" w:lastColumn="0" w:noHBand="0" w:noVBand="0"/>
      </w:tblPr>
      <w:tblGrid>
        <w:gridCol w:w="675"/>
        <w:gridCol w:w="1276"/>
        <w:gridCol w:w="2370"/>
        <w:gridCol w:w="4009"/>
        <w:gridCol w:w="912"/>
      </w:tblGrid>
      <w:tr w:rsidR="00EB1E12" w:rsidRPr="00EB1E12" w14:paraId="4928F65C" w14:textId="77777777" w:rsidTr="005F0A6C">
        <w:tc>
          <w:tcPr>
            <w:tcW w:w="1951" w:type="dxa"/>
            <w:gridSpan w:val="2"/>
            <w:tcBorders>
              <w:top w:val="single" w:sz="4" w:space="0" w:color="000000"/>
              <w:left w:val="single" w:sz="4" w:space="0" w:color="000000"/>
              <w:bottom w:val="single" w:sz="4" w:space="0" w:color="000000"/>
            </w:tcBorders>
            <w:shd w:val="clear" w:color="auto" w:fill="auto"/>
          </w:tcPr>
          <w:p w14:paraId="3B9D0CF7"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bookmarkStart w:id="3" w:name="_Hlk43147958"/>
          </w:p>
          <w:p w14:paraId="13073141"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Wykład</w:t>
            </w:r>
          </w:p>
          <w:p w14:paraId="15F95612"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1967A0A5" w14:textId="77777777" w:rsidR="00EB1E12" w:rsidRPr="00EB1E12" w:rsidRDefault="00EB1E12" w:rsidP="00EB1E12">
            <w:pPr>
              <w:suppressAutoHyphens/>
              <w:snapToGrid w:val="0"/>
              <w:spacing w:after="0" w:line="240" w:lineRule="auto"/>
              <w:rPr>
                <w:rFonts w:ascii="Times New Roman" w:eastAsia="Times New Roman" w:hAnsi="Times New Roman" w:cs="Times New Roman"/>
                <w:b/>
                <w:sz w:val="20"/>
                <w:szCs w:val="20"/>
                <w:lang w:eastAsia="zh-CN"/>
              </w:rPr>
            </w:pPr>
          </w:p>
          <w:p w14:paraId="378AA4F2"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Metody dydaktyczne</w:t>
            </w:r>
          </w:p>
        </w:tc>
        <w:tc>
          <w:tcPr>
            <w:tcW w:w="4921" w:type="dxa"/>
            <w:gridSpan w:val="2"/>
            <w:tcBorders>
              <w:top w:val="single" w:sz="4" w:space="0" w:color="000000"/>
              <w:left w:val="single" w:sz="4" w:space="0" w:color="000000"/>
              <w:bottom w:val="single" w:sz="4" w:space="0" w:color="000000"/>
              <w:right w:val="single" w:sz="4" w:space="0" w:color="000000"/>
            </w:tcBorders>
            <w:shd w:val="clear" w:color="auto" w:fill="auto"/>
          </w:tcPr>
          <w:p w14:paraId="5CE6AAEF"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p>
          <w:p w14:paraId="1838768E"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Wykład z wykorzystaniem środków audiowizualnych</w:t>
            </w:r>
          </w:p>
        </w:tc>
      </w:tr>
      <w:tr w:rsidR="00EB1E12" w:rsidRPr="00EB1E12" w14:paraId="323708A7" w14:textId="77777777" w:rsidTr="005F0A6C">
        <w:tc>
          <w:tcPr>
            <w:tcW w:w="675" w:type="dxa"/>
            <w:tcBorders>
              <w:top w:val="single" w:sz="4" w:space="0" w:color="000000"/>
              <w:left w:val="single" w:sz="4" w:space="0" w:color="000000"/>
              <w:bottom w:val="single" w:sz="4" w:space="0" w:color="000000"/>
            </w:tcBorders>
            <w:shd w:val="clear" w:color="auto" w:fill="auto"/>
          </w:tcPr>
          <w:p w14:paraId="437FF9EB"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1FA385B0"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L.p.</w:t>
            </w:r>
          </w:p>
        </w:tc>
        <w:tc>
          <w:tcPr>
            <w:tcW w:w="7655" w:type="dxa"/>
            <w:gridSpan w:val="3"/>
            <w:tcBorders>
              <w:top w:val="single" w:sz="4" w:space="0" w:color="000000"/>
              <w:left w:val="single" w:sz="4" w:space="0" w:color="000000"/>
              <w:bottom w:val="single" w:sz="4" w:space="0" w:color="000000"/>
            </w:tcBorders>
            <w:shd w:val="clear" w:color="auto" w:fill="auto"/>
          </w:tcPr>
          <w:p w14:paraId="5F4C783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b/>
                <w:sz w:val="20"/>
                <w:szCs w:val="20"/>
                <w:lang w:eastAsia="zh-CN"/>
              </w:rPr>
            </w:pPr>
          </w:p>
          <w:p w14:paraId="13ABE60A"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Tematyka zajęć</w:t>
            </w:r>
          </w:p>
          <w:p w14:paraId="44A4D93C" w14:textId="77777777" w:rsidR="00EB1E12" w:rsidRPr="00EB1E12" w:rsidRDefault="00EB1E12" w:rsidP="00EB1E12">
            <w:pPr>
              <w:suppressAutoHyphens/>
              <w:spacing w:after="0" w:line="240" w:lineRule="auto"/>
              <w:jc w:val="center"/>
              <w:rPr>
                <w:rFonts w:ascii="Times New Roman" w:eastAsia="Times New Roman" w:hAnsi="Times New Roman" w:cs="Times New Roman"/>
                <w:b/>
                <w:sz w:val="20"/>
                <w:szCs w:val="20"/>
                <w:lang w:eastAsia="zh-CN"/>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32EB734"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Liczba godzin</w:t>
            </w:r>
          </w:p>
        </w:tc>
      </w:tr>
      <w:tr w:rsidR="00EB1E12" w:rsidRPr="00EB1E12" w14:paraId="6EE75225" w14:textId="77777777" w:rsidTr="005F0A6C">
        <w:tc>
          <w:tcPr>
            <w:tcW w:w="675" w:type="dxa"/>
            <w:tcBorders>
              <w:top w:val="single" w:sz="4" w:space="0" w:color="000000"/>
              <w:left w:val="single" w:sz="4" w:space="0" w:color="000000"/>
              <w:bottom w:val="single" w:sz="4" w:space="0" w:color="000000"/>
            </w:tcBorders>
            <w:shd w:val="clear" w:color="auto" w:fill="auto"/>
          </w:tcPr>
          <w:p w14:paraId="0453C272"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c>
          <w:tcPr>
            <w:tcW w:w="7655" w:type="dxa"/>
            <w:gridSpan w:val="3"/>
            <w:tcBorders>
              <w:top w:val="single" w:sz="4" w:space="0" w:color="000000"/>
              <w:left w:val="single" w:sz="4" w:space="0" w:color="000000"/>
              <w:bottom w:val="single" w:sz="4" w:space="0" w:color="000000"/>
            </w:tcBorders>
            <w:shd w:val="clear" w:color="auto" w:fill="auto"/>
          </w:tcPr>
          <w:p w14:paraId="1C573661"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 xml:space="preserve">System informatyczny wspomagający zarządzanie (pojęcie danych i informacji, proces przetwarzania danych, pojęcie systemu informacyjnego i informatycznego). </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8CDEC1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r>
      <w:tr w:rsidR="00EB1E12" w:rsidRPr="00EB1E12" w14:paraId="6AE2E09B" w14:textId="77777777" w:rsidTr="005F0A6C">
        <w:tc>
          <w:tcPr>
            <w:tcW w:w="675" w:type="dxa"/>
            <w:tcBorders>
              <w:top w:val="single" w:sz="4" w:space="0" w:color="000000"/>
              <w:left w:val="single" w:sz="4" w:space="0" w:color="000000"/>
              <w:bottom w:val="single" w:sz="4" w:space="0" w:color="000000"/>
            </w:tcBorders>
            <w:shd w:val="clear" w:color="auto" w:fill="auto"/>
          </w:tcPr>
          <w:p w14:paraId="3B475831"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c>
          <w:tcPr>
            <w:tcW w:w="7655" w:type="dxa"/>
            <w:gridSpan w:val="3"/>
            <w:tcBorders>
              <w:top w:val="single" w:sz="4" w:space="0" w:color="000000"/>
              <w:left w:val="single" w:sz="4" w:space="0" w:color="000000"/>
              <w:bottom w:val="single" w:sz="4" w:space="0" w:color="000000"/>
            </w:tcBorders>
            <w:shd w:val="clear" w:color="auto" w:fill="auto"/>
          </w:tcPr>
          <w:p w14:paraId="3B0F284B"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Rozwój i charakterystyka systemów informatycznych (klasyfikacja i charakterystyka systemów informatycznych, rozwój systemów ZSI, przykłady: Aitech DSS, MRP, ERP). Digitalizacja procesów księgowych. Automatyzacja czynności księgowych. Rola księgowego w firmie. Outsorcing księgowy- koszty, efektywność.</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4F898C94"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r>
      <w:tr w:rsidR="00EB1E12" w:rsidRPr="00EB1E12" w14:paraId="496EAA43" w14:textId="77777777" w:rsidTr="005F0A6C">
        <w:tc>
          <w:tcPr>
            <w:tcW w:w="675" w:type="dxa"/>
            <w:tcBorders>
              <w:top w:val="single" w:sz="4" w:space="0" w:color="000000"/>
              <w:left w:val="single" w:sz="4" w:space="0" w:color="000000"/>
              <w:bottom w:val="single" w:sz="4" w:space="0" w:color="000000"/>
            </w:tcBorders>
            <w:shd w:val="clear" w:color="auto" w:fill="auto"/>
          </w:tcPr>
          <w:p w14:paraId="1CCF8828"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c>
          <w:tcPr>
            <w:tcW w:w="7655" w:type="dxa"/>
            <w:gridSpan w:val="3"/>
            <w:tcBorders>
              <w:top w:val="single" w:sz="4" w:space="0" w:color="000000"/>
              <w:left w:val="single" w:sz="4" w:space="0" w:color="000000"/>
              <w:bottom w:val="single" w:sz="4" w:space="0" w:color="000000"/>
            </w:tcBorders>
            <w:shd w:val="clear" w:color="auto" w:fill="auto"/>
          </w:tcPr>
          <w:p w14:paraId="60A72518"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Podsystem kadrowo-płacowy (dokumentacja elektroniczna) - prowadzenie kartoteki osobowej pracowników, dokumentowanie dotychczasowego przebiegu pracy, przebytych kursów. Przypisywanie do grup, cechy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746FD4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244F494D" w14:textId="77777777" w:rsidTr="005F0A6C">
        <w:tc>
          <w:tcPr>
            <w:tcW w:w="675" w:type="dxa"/>
            <w:tcBorders>
              <w:top w:val="single" w:sz="4" w:space="0" w:color="000000"/>
              <w:left w:val="single" w:sz="4" w:space="0" w:color="000000"/>
              <w:bottom w:val="single" w:sz="4" w:space="0" w:color="000000"/>
            </w:tcBorders>
            <w:shd w:val="clear" w:color="auto" w:fill="auto"/>
          </w:tcPr>
          <w:p w14:paraId="3586ABA6"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c>
          <w:tcPr>
            <w:tcW w:w="7655" w:type="dxa"/>
            <w:gridSpan w:val="3"/>
            <w:tcBorders>
              <w:top w:val="single" w:sz="4" w:space="0" w:color="000000"/>
              <w:left w:val="single" w:sz="4" w:space="0" w:color="000000"/>
              <w:bottom w:val="single" w:sz="4" w:space="0" w:color="000000"/>
            </w:tcBorders>
            <w:shd w:val="clear" w:color="auto" w:fill="auto"/>
          </w:tcPr>
          <w:p w14:paraId="0A73DAF2"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Podsystem kadrowo-płacowy (dokumentacja elektroniczna) - rejestracja czasu pracy, rejestracja nieobecności, naliczanie stażu, planowanie czasu pracy pracownika w umowach o pracę (zmiany kalendarza pracy w czasie trwania umowy, określanie wyjątków), ewidencja akordów i prowizji (stawki liniowe i 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9A32F03"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7E6B9E98" w14:textId="77777777" w:rsidTr="005F0A6C">
        <w:tc>
          <w:tcPr>
            <w:tcW w:w="675" w:type="dxa"/>
            <w:tcBorders>
              <w:top w:val="single" w:sz="4" w:space="0" w:color="000000"/>
              <w:left w:val="single" w:sz="4" w:space="0" w:color="000000"/>
              <w:bottom w:val="single" w:sz="4" w:space="0" w:color="000000"/>
            </w:tcBorders>
            <w:shd w:val="clear" w:color="auto" w:fill="auto"/>
          </w:tcPr>
          <w:p w14:paraId="10BBE631"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5.</w:t>
            </w:r>
          </w:p>
        </w:tc>
        <w:tc>
          <w:tcPr>
            <w:tcW w:w="7655" w:type="dxa"/>
            <w:gridSpan w:val="3"/>
            <w:tcBorders>
              <w:top w:val="single" w:sz="4" w:space="0" w:color="000000"/>
              <w:left w:val="single" w:sz="4" w:space="0" w:color="000000"/>
              <w:bottom w:val="single" w:sz="4" w:space="0" w:color="000000"/>
            </w:tcBorders>
            <w:shd w:val="clear" w:color="auto" w:fill="auto"/>
          </w:tcPr>
          <w:p w14:paraId="137AA9C4"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Podsystem kadrowo-płacowy (dokumentacja elektroniczna) - ewidencja umów o pracę,</w:t>
            </w:r>
          </w:p>
          <w:p w14:paraId="63CF6E03"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7BC5091"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3A8AC535" w14:textId="77777777" w:rsidTr="005F0A6C">
        <w:tc>
          <w:tcPr>
            <w:tcW w:w="675" w:type="dxa"/>
            <w:tcBorders>
              <w:top w:val="single" w:sz="4" w:space="0" w:color="000000"/>
              <w:left w:val="single" w:sz="4" w:space="0" w:color="000000"/>
              <w:bottom w:val="single" w:sz="4" w:space="0" w:color="000000"/>
            </w:tcBorders>
            <w:shd w:val="clear" w:color="auto" w:fill="auto"/>
          </w:tcPr>
          <w:p w14:paraId="01B017D9"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6.</w:t>
            </w:r>
          </w:p>
        </w:tc>
        <w:tc>
          <w:tcPr>
            <w:tcW w:w="7655" w:type="dxa"/>
            <w:gridSpan w:val="3"/>
            <w:tcBorders>
              <w:top w:val="single" w:sz="4" w:space="0" w:color="000000"/>
              <w:left w:val="single" w:sz="4" w:space="0" w:color="000000"/>
              <w:bottom w:val="single" w:sz="4" w:space="0" w:color="000000"/>
            </w:tcBorders>
            <w:shd w:val="clear" w:color="auto" w:fill="auto"/>
          </w:tcPr>
          <w:p w14:paraId="5B8F7F3A"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Podsystem kadrowo-płacowy (dokumentacja elektroniczna)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B10B20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59C277AA" w14:textId="77777777" w:rsidTr="005F0A6C">
        <w:tc>
          <w:tcPr>
            <w:tcW w:w="675" w:type="dxa"/>
            <w:tcBorders>
              <w:top w:val="single" w:sz="4" w:space="0" w:color="000000"/>
              <w:left w:val="single" w:sz="4" w:space="0" w:color="000000"/>
              <w:bottom w:val="single" w:sz="4" w:space="0" w:color="000000"/>
            </w:tcBorders>
            <w:shd w:val="clear" w:color="auto" w:fill="auto"/>
          </w:tcPr>
          <w:p w14:paraId="78BC5618"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 xml:space="preserve">   7. </w:t>
            </w:r>
          </w:p>
        </w:tc>
        <w:tc>
          <w:tcPr>
            <w:tcW w:w="7655" w:type="dxa"/>
            <w:gridSpan w:val="3"/>
            <w:tcBorders>
              <w:top w:val="single" w:sz="4" w:space="0" w:color="000000"/>
              <w:left w:val="single" w:sz="4" w:space="0" w:color="000000"/>
              <w:bottom w:val="single" w:sz="4" w:space="0" w:color="000000"/>
            </w:tcBorders>
            <w:shd w:val="clear" w:color="auto" w:fill="auto"/>
          </w:tcPr>
          <w:p w14:paraId="6C3FE0BC"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Podsystem kadrowo-płacowy (dokumentacja elektroniczna)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99D7C9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685676B5" w14:textId="77777777" w:rsidTr="005F0A6C">
        <w:tc>
          <w:tcPr>
            <w:tcW w:w="675" w:type="dxa"/>
            <w:tcBorders>
              <w:top w:val="single" w:sz="4" w:space="0" w:color="000000"/>
              <w:left w:val="single" w:sz="4" w:space="0" w:color="000000"/>
              <w:bottom w:val="single" w:sz="4" w:space="0" w:color="000000"/>
            </w:tcBorders>
            <w:shd w:val="clear" w:color="auto" w:fill="auto"/>
          </w:tcPr>
          <w:p w14:paraId="14758C6D"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 xml:space="preserve">   8. </w:t>
            </w:r>
          </w:p>
        </w:tc>
        <w:tc>
          <w:tcPr>
            <w:tcW w:w="7655" w:type="dxa"/>
            <w:gridSpan w:val="3"/>
            <w:tcBorders>
              <w:top w:val="single" w:sz="4" w:space="0" w:color="000000"/>
              <w:left w:val="single" w:sz="4" w:space="0" w:color="000000"/>
              <w:bottom w:val="single" w:sz="4" w:space="0" w:color="000000"/>
            </w:tcBorders>
            <w:shd w:val="clear" w:color="auto" w:fill="auto"/>
          </w:tcPr>
          <w:p w14:paraId="7C98F900"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395792D"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1B4F8030" w14:textId="77777777" w:rsidTr="005F0A6C">
        <w:tc>
          <w:tcPr>
            <w:tcW w:w="675" w:type="dxa"/>
            <w:tcBorders>
              <w:top w:val="single" w:sz="4" w:space="0" w:color="000000"/>
              <w:left w:val="single" w:sz="4" w:space="0" w:color="000000"/>
              <w:bottom w:val="single" w:sz="4" w:space="0" w:color="000000"/>
            </w:tcBorders>
            <w:shd w:val="clear" w:color="auto" w:fill="auto"/>
          </w:tcPr>
          <w:p w14:paraId="5814E2E8"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9.</w:t>
            </w:r>
          </w:p>
        </w:tc>
        <w:tc>
          <w:tcPr>
            <w:tcW w:w="7655" w:type="dxa"/>
            <w:gridSpan w:val="3"/>
            <w:tcBorders>
              <w:top w:val="single" w:sz="4" w:space="0" w:color="000000"/>
              <w:left w:val="single" w:sz="4" w:space="0" w:color="000000"/>
              <w:bottom w:val="single" w:sz="4" w:space="0" w:color="000000"/>
            </w:tcBorders>
            <w:shd w:val="clear" w:color="auto" w:fill="auto"/>
          </w:tcPr>
          <w:p w14:paraId="3451C05D"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Polityka rachunkowości w zakresie informatyzacji rachunkowości.</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3F4D80B5"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r>
      <w:tr w:rsidR="00EB1E12" w:rsidRPr="00EB1E12" w14:paraId="703CED69" w14:textId="77777777" w:rsidTr="005F0A6C">
        <w:tc>
          <w:tcPr>
            <w:tcW w:w="8330" w:type="dxa"/>
            <w:gridSpan w:val="4"/>
            <w:tcBorders>
              <w:top w:val="single" w:sz="4" w:space="0" w:color="000000"/>
              <w:left w:val="single" w:sz="4" w:space="0" w:color="000000"/>
              <w:bottom w:val="single" w:sz="4" w:space="0" w:color="000000"/>
            </w:tcBorders>
            <w:shd w:val="clear" w:color="auto" w:fill="auto"/>
          </w:tcPr>
          <w:p w14:paraId="53F58282" w14:textId="77777777" w:rsidR="00EB1E12" w:rsidRPr="00EB1E12" w:rsidRDefault="00EB1E12" w:rsidP="00EB1E12">
            <w:pPr>
              <w:suppressAutoHyphens/>
              <w:spacing w:after="0" w:line="240" w:lineRule="auto"/>
              <w:jc w:val="right"/>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Razem liczba godzin:</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C9CA399" w14:textId="77777777" w:rsidR="00EB1E12" w:rsidRPr="00EB1E12" w:rsidRDefault="00EB1E12" w:rsidP="00EB1E12">
            <w:pPr>
              <w:suppressAutoHyphens/>
              <w:snapToGrid w:val="0"/>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15</w:t>
            </w:r>
          </w:p>
        </w:tc>
      </w:tr>
      <w:bookmarkEnd w:id="3"/>
    </w:tbl>
    <w:p w14:paraId="6C6CC443" w14:textId="0FF0F758" w:rsidR="00EB1E12" w:rsidRDefault="00EB1E12" w:rsidP="00EB1E12">
      <w:pPr>
        <w:suppressAutoHyphens/>
        <w:spacing w:after="0" w:line="240" w:lineRule="auto"/>
        <w:rPr>
          <w:rFonts w:ascii="Times New Roman" w:eastAsia="Times New Roman" w:hAnsi="Times New Roman" w:cs="Times New Roman"/>
          <w:lang w:eastAsia="zh-CN"/>
        </w:rPr>
      </w:pPr>
    </w:p>
    <w:p w14:paraId="2A4D97A1" w14:textId="7DBEB8DA" w:rsidR="00CA00A6" w:rsidRDefault="00CA00A6" w:rsidP="00EB1E12">
      <w:pPr>
        <w:suppressAutoHyphens/>
        <w:spacing w:after="0" w:line="240" w:lineRule="auto"/>
        <w:rPr>
          <w:rFonts w:ascii="Times New Roman" w:eastAsia="Times New Roman" w:hAnsi="Times New Roman" w:cs="Times New Roman"/>
          <w:lang w:eastAsia="zh-CN"/>
        </w:rPr>
      </w:pPr>
    </w:p>
    <w:p w14:paraId="18C67A56" w14:textId="77777777" w:rsidR="00CA00A6" w:rsidRPr="00EB1E12" w:rsidRDefault="00CA00A6" w:rsidP="00EB1E12">
      <w:pPr>
        <w:suppressAutoHyphens/>
        <w:spacing w:after="0" w:line="240" w:lineRule="auto"/>
        <w:rPr>
          <w:rFonts w:ascii="Times New Roman" w:eastAsia="Times New Roman" w:hAnsi="Times New Roman" w:cs="Times New Roman"/>
          <w:lang w:eastAsia="zh-CN"/>
        </w:rPr>
      </w:pPr>
    </w:p>
    <w:tbl>
      <w:tblPr>
        <w:tblW w:w="9242" w:type="dxa"/>
        <w:tblInd w:w="-15" w:type="dxa"/>
        <w:tblLayout w:type="fixed"/>
        <w:tblLook w:val="0000" w:firstRow="0" w:lastRow="0" w:firstColumn="0" w:lastColumn="0" w:noHBand="0" w:noVBand="0"/>
      </w:tblPr>
      <w:tblGrid>
        <w:gridCol w:w="675"/>
        <w:gridCol w:w="1276"/>
        <w:gridCol w:w="2370"/>
        <w:gridCol w:w="4009"/>
        <w:gridCol w:w="912"/>
      </w:tblGrid>
      <w:tr w:rsidR="00EB1E12" w:rsidRPr="00EB1E12" w14:paraId="19FF8F31" w14:textId="77777777" w:rsidTr="005F0A6C">
        <w:trPr>
          <w:trHeight w:val="471"/>
        </w:trPr>
        <w:tc>
          <w:tcPr>
            <w:tcW w:w="1951" w:type="dxa"/>
            <w:gridSpan w:val="2"/>
            <w:tcBorders>
              <w:top w:val="single" w:sz="4" w:space="0" w:color="000000"/>
              <w:left w:val="single" w:sz="4" w:space="0" w:color="000000"/>
              <w:bottom w:val="single" w:sz="4" w:space="0" w:color="000000"/>
            </w:tcBorders>
            <w:shd w:val="clear" w:color="auto" w:fill="auto"/>
          </w:tcPr>
          <w:p w14:paraId="23B22691"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p w14:paraId="047E55A2"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r w:rsidRPr="00EB1E12">
              <w:rPr>
                <w:rFonts w:ascii="Times New Roman" w:eastAsia="Times New Roman" w:hAnsi="Times New Roman" w:cs="Times New Roman"/>
                <w:b/>
                <w:lang w:eastAsia="zh-CN"/>
              </w:rPr>
              <w:t>Projekt</w:t>
            </w:r>
          </w:p>
          <w:p w14:paraId="7DA7C9DE"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tc>
        <w:tc>
          <w:tcPr>
            <w:tcW w:w="2370" w:type="dxa"/>
            <w:tcBorders>
              <w:top w:val="single" w:sz="4" w:space="0" w:color="000000"/>
              <w:left w:val="single" w:sz="4" w:space="0" w:color="000000"/>
              <w:bottom w:val="single" w:sz="4" w:space="0" w:color="000000"/>
            </w:tcBorders>
            <w:shd w:val="clear" w:color="auto" w:fill="auto"/>
          </w:tcPr>
          <w:p w14:paraId="28F83552"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p w14:paraId="55226560"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b/>
                <w:lang w:eastAsia="zh-CN"/>
              </w:rPr>
              <w:t>Metody dydaktyczne</w:t>
            </w:r>
          </w:p>
        </w:tc>
        <w:tc>
          <w:tcPr>
            <w:tcW w:w="4921" w:type="dxa"/>
            <w:gridSpan w:val="2"/>
            <w:tcBorders>
              <w:top w:val="single" w:sz="4" w:space="0" w:color="000000"/>
              <w:left w:val="single" w:sz="4" w:space="0" w:color="000000"/>
              <w:bottom w:val="single" w:sz="4" w:space="0" w:color="000000"/>
              <w:right w:val="single" w:sz="4" w:space="0" w:color="000000"/>
            </w:tcBorders>
            <w:shd w:val="clear" w:color="auto" w:fill="auto"/>
          </w:tcPr>
          <w:p w14:paraId="239804DE"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Zajęcia z wykorzystaniem e-narzędzi w obszarze kadr i płac (aplikacji, programów księgowych)</w:t>
            </w:r>
          </w:p>
        </w:tc>
      </w:tr>
      <w:tr w:rsidR="00EB1E12" w:rsidRPr="00EB1E12" w14:paraId="3D8AE36A" w14:textId="77777777" w:rsidTr="005F0A6C">
        <w:tc>
          <w:tcPr>
            <w:tcW w:w="675" w:type="dxa"/>
            <w:tcBorders>
              <w:top w:val="single" w:sz="4" w:space="0" w:color="000000"/>
              <w:left w:val="single" w:sz="4" w:space="0" w:color="000000"/>
              <w:bottom w:val="single" w:sz="4" w:space="0" w:color="000000"/>
            </w:tcBorders>
            <w:shd w:val="clear" w:color="auto" w:fill="auto"/>
          </w:tcPr>
          <w:p w14:paraId="7C251CC5"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p w14:paraId="36CDA6D4"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r w:rsidRPr="00EB1E12">
              <w:rPr>
                <w:rFonts w:ascii="Times New Roman" w:eastAsia="Times New Roman" w:hAnsi="Times New Roman" w:cs="Times New Roman"/>
                <w:b/>
                <w:lang w:eastAsia="zh-CN"/>
              </w:rPr>
              <w:t>L.p.</w:t>
            </w:r>
          </w:p>
        </w:tc>
        <w:tc>
          <w:tcPr>
            <w:tcW w:w="7655" w:type="dxa"/>
            <w:gridSpan w:val="3"/>
            <w:tcBorders>
              <w:top w:val="single" w:sz="4" w:space="0" w:color="000000"/>
              <w:left w:val="single" w:sz="4" w:space="0" w:color="000000"/>
              <w:bottom w:val="single" w:sz="4" w:space="0" w:color="000000"/>
            </w:tcBorders>
            <w:shd w:val="clear" w:color="auto" w:fill="auto"/>
          </w:tcPr>
          <w:p w14:paraId="0A85F733"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p w14:paraId="50690D62"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r w:rsidRPr="00EB1E12">
              <w:rPr>
                <w:rFonts w:ascii="Times New Roman" w:eastAsia="Times New Roman" w:hAnsi="Times New Roman" w:cs="Times New Roman"/>
                <w:b/>
                <w:lang w:eastAsia="zh-CN"/>
              </w:rPr>
              <w:t>Tematyka zajęć</w:t>
            </w:r>
          </w:p>
          <w:p w14:paraId="693348BB" w14:textId="77777777" w:rsidR="00EB1E12" w:rsidRPr="00EB1E12" w:rsidRDefault="00EB1E12" w:rsidP="00EB1E12">
            <w:pPr>
              <w:suppressAutoHyphens/>
              <w:spacing w:after="0" w:line="240" w:lineRule="auto"/>
              <w:rPr>
                <w:rFonts w:ascii="Times New Roman" w:eastAsia="Times New Roman" w:hAnsi="Times New Roman" w:cs="Times New Roman"/>
                <w:b/>
                <w:lang w:eastAsia="zh-CN"/>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F7A2FDB"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r w:rsidRPr="00EB1E12">
              <w:rPr>
                <w:rFonts w:ascii="Times New Roman" w:eastAsia="Times New Roman" w:hAnsi="Times New Roman" w:cs="Times New Roman"/>
                <w:b/>
                <w:lang w:eastAsia="zh-CN"/>
              </w:rPr>
              <w:t>Liczba godzin</w:t>
            </w:r>
          </w:p>
        </w:tc>
      </w:tr>
      <w:tr w:rsidR="00EB1E12" w:rsidRPr="00EB1E12" w14:paraId="0EA0B289" w14:textId="77777777" w:rsidTr="005F0A6C">
        <w:tc>
          <w:tcPr>
            <w:tcW w:w="675" w:type="dxa"/>
            <w:tcBorders>
              <w:top w:val="single" w:sz="4" w:space="0" w:color="000000"/>
              <w:left w:val="single" w:sz="4" w:space="0" w:color="000000"/>
              <w:bottom w:val="single" w:sz="4" w:space="0" w:color="000000"/>
            </w:tcBorders>
            <w:shd w:val="clear" w:color="auto" w:fill="auto"/>
          </w:tcPr>
          <w:p w14:paraId="144320EB"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c>
          <w:tcPr>
            <w:tcW w:w="7655" w:type="dxa"/>
            <w:gridSpan w:val="3"/>
            <w:tcBorders>
              <w:top w:val="single" w:sz="4" w:space="0" w:color="000000"/>
              <w:left w:val="single" w:sz="4" w:space="0" w:color="000000"/>
              <w:bottom w:val="single" w:sz="4" w:space="0" w:color="000000"/>
            </w:tcBorders>
            <w:shd w:val="clear" w:color="auto" w:fill="auto"/>
          </w:tcPr>
          <w:p w14:paraId="6E528ED1"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Stworzenie profilu firmy w programie Gratyfikant firmy Insert</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703DD1A6"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r>
      <w:tr w:rsidR="00EB1E12" w:rsidRPr="00EB1E12" w14:paraId="16A8D733" w14:textId="77777777" w:rsidTr="005F0A6C">
        <w:tc>
          <w:tcPr>
            <w:tcW w:w="675" w:type="dxa"/>
            <w:tcBorders>
              <w:top w:val="single" w:sz="4" w:space="0" w:color="000000"/>
              <w:left w:val="single" w:sz="4" w:space="0" w:color="000000"/>
              <w:bottom w:val="single" w:sz="4" w:space="0" w:color="000000"/>
            </w:tcBorders>
            <w:shd w:val="clear" w:color="auto" w:fill="auto"/>
          </w:tcPr>
          <w:p w14:paraId="45EDF488"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c>
          <w:tcPr>
            <w:tcW w:w="7655" w:type="dxa"/>
            <w:gridSpan w:val="3"/>
            <w:tcBorders>
              <w:top w:val="single" w:sz="4" w:space="0" w:color="000000"/>
              <w:left w:val="single" w:sz="4" w:space="0" w:color="000000"/>
              <w:bottom w:val="single" w:sz="4" w:space="0" w:color="000000"/>
            </w:tcBorders>
            <w:shd w:val="clear" w:color="auto" w:fill="auto"/>
          </w:tcPr>
          <w:p w14:paraId="54CAD92D"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Gratyfikant - prowadzenie kartoteki osobowej pracowników, dokumentowanie dotychczasowego przebiegu pracy, przebytych kursów. Przypisywanie do grup, cechy i zdjęcia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4FA700A"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073038E4" w14:textId="77777777" w:rsidTr="005F0A6C">
        <w:tc>
          <w:tcPr>
            <w:tcW w:w="675" w:type="dxa"/>
            <w:tcBorders>
              <w:top w:val="single" w:sz="4" w:space="0" w:color="000000"/>
              <w:left w:val="single" w:sz="4" w:space="0" w:color="000000"/>
              <w:bottom w:val="single" w:sz="4" w:space="0" w:color="000000"/>
            </w:tcBorders>
            <w:shd w:val="clear" w:color="auto" w:fill="auto"/>
          </w:tcPr>
          <w:p w14:paraId="66546F68"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c>
          <w:tcPr>
            <w:tcW w:w="7655" w:type="dxa"/>
            <w:gridSpan w:val="3"/>
            <w:tcBorders>
              <w:top w:val="single" w:sz="4" w:space="0" w:color="000000"/>
              <w:left w:val="single" w:sz="4" w:space="0" w:color="000000"/>
              <w:bottom w:val="single" w:sz="4" w:space="0" w:color="000000"/>
            </w:tcBorders>
            <w:shd w:val="clear" w:color="auto" w:fill="auto"/>
          </w:tcPr>
          <w:p w14:paraId="5042C53E"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 xml:space="preserve">Gratyfikant - rejestracja czasu pracy, rejestracja nieobecności, naliczanie stażu, planowanie czasu pracy pracownika w umowach o pracę (zmiany kalendarza pracy w czasie trwania umowy, określanie wyjątków), ewidencja akordów i prowizji (stawki liniowe i </w:t>
            </w:r>
            <w:r w:rsidRPr="00EB1E12">
              <w:rPr>
                <w:rFonts w:ascii="Times New Roman" w:eastAsia="Times New Roman" w:hAnsi="Times New Roman" w:cs="Times New Roman"/>
                <w:sz w:val="20"/>
                <w:szCs w:val="20"/>
                <w:lang w:eastAsia="zh-CN"/>
              </w:rPr>
              <w:lastRenderedPageBreak/>
              <w:t>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C95BAE9"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lastRenderedPageBreak/>
              <w:t>2</w:t>
            </w:r>
          </w:p>
        </w:tc>
      </w:tr>
      <w:tr w:rsidR="00EB1E12" w:rsidRPr="00EB1E12" w14:paraId="1320B9A2" w14:textId="77777777" w:rsidTr="005F0A6C">
        <w:tc>
          <w:tcPr>
            <w:tcW w:w="675" w:type="dxa"/>
            <w:tcBorders>
              <w:top w:val="single" w:sz="4" w:space="0" w:color="000000"/>
              <w:left w:val="single" w:sz="4" w:space="0" w:color="000000"/>
              <w:bottom w:val="single" w:sz="4" w:space="0" w:color="000000"/>
            </w:tcBorders>
            <w:shd w:val="clear" w:color="auto" w:fill="auto"/>
          </w:tcPr>
          <w:p w14:paraId="600337CD"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4.</w:t>
            </w:r>
          </w:p>
        </w:tc>
        <w:tc>
          <w:tcPr>
            <w:tcW w:w="7655" w:type="dxa"/>
            <w:gridSpan w:val="3"/>
            <w:tcBorders>
              <w:top w:val="single" w:sz="4" w:space="0" w:color="000000"/>
              <w:left w:val="single" w:sz="4" w:space="0" w:color="000000"/>
              <w:bottom w:val="single" w:sz="4" w:space="0" w:color="000000"/>
            </w:tcBorders>
            <w:shd w:val="clear" w:color="auto" w:fill="auto"/>
          </w:tcPr>
          <w:p w14:paraId="76809D6B"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Gratyfikant - ewidencja umów o pracę,</w:t>
            </w:r>
          </w:p>
          <w:p w14:paraId="3F240BEE"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4EA7F40"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08A7F258" w14:textId="77777777" w:rsidTr="005F0A6C">
        <w:tc>
          <w:tcPr>
            <w:tcW w:w="675" w:type="dxa"/>
            <w:tcBorders>
              <w:top w:val="single" w:sz="4" w:space="0" w:color="000000"/>
              <w:left w:val="single" w:sz="4" w:space="0" w:color="000000"/>
              <w:bottom w:val="single" w:sz="4" w:space="0" w:color="000000"/>
            </w:tcBorders>
            <w:shd w:val="clear" w:color="auto" w:fill="auto"/>
          </w:tcPr>
          <w:p w14:paraId="697E273C"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5.</w:t>
            </w:r>
          </w:p>
        </w:tc>
        <w:tc>
          <w:tcPr>
            <w:tcW w:w="7655" w:type="dxa"/>
            <w:gridSpan w:val="3"/>
            <w:tcBorders>
              <w:top w:val="single" w:sz="4" w:space="0" w:color="000000"/>
              <w:left w:val="single" w:sz="4" w:space="0" w:color="000000"/>
              <w:bottom w:val="single" w:sz="4" w:space="0" w:color="000000"/>
            </w:tcBorders>
            <w:shd w:val="clear" w:color="auto" w:fill="auto"/>
          </w:tcPr>
          <w:p w14:paraId="27B40928"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Gratyfikant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40D00DA3"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65480799" w14:textId="77777777" w:rsidTr="005F0A6C">
        <w:tc>
          <w:tcPr>
            <w:tcW w:w="675" w:type="dxa"/>
            <w:tcBorders>
              <w:top w:val="single" w:sz="4" w:space="0" w:color="000000"/>
              <w:left w:val="single" w:sz="4" w:space="0" w:color="000000"/>
              <w:bottom w:val="single" w:sz="4" w:space="0" w:color="000000"/>
            </w:tcBorders>
            <w:shd w:val="clear" w:color="auto" w:fill="auto"/>
          </w:tcPr>
          <w:p w14:paraId="2E08E26D"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6.</w:t>
            </w:r>
          </w:p>
        </w:tc>
        <w:tc>
          <w:tcPr>
            <w:tcW w:w="7655" w:type="dxa"/>
            <w:gridSpan w:val="3"/>
            <w:tcBorders>
              <w:top w:val="single" w:sz="4" w:space="0" w:color="000000"/>
              <w:left w:val="single" w:sz="4" w:space="0" w:color="000000"/>
              <w:bottom w:val="single" w:sz="4" w:space="0" w:color="000000"/>
            </w:tcBorders>
            <w:shd w:val="clear" w:color="auto" w:fill="auto"/>
          </w:tcPr>
          <w:p w14:paraId="25E33BE0"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Gratyfikant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97CD6C5"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6C345839" w14:textId="77777777" w:rsidTr="005F0A6C">
        <w:tc>
          <w:tcPr>
            <w:tcW w:w="675" w:type="dxa"/>
            <w:tcBorders>
              <w:top w:val="single" w:sz="4" w:space="0" w:color="000000"/>
              <w:left w:val="single" w:sz="4" w:space="0" w:color="000000"/>
              <w:bottom w:val="single" w:sz="4" w:space="0" w:color="000000"/>
            </w:tcBorders>
            <w:shd w:val="clear" w:color="auto" w:fill="auto"/>
          </w:tcPr>
          <w:p w14:paraId="17587617"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7.</w:t>
            </w:r>
          </w:p>
        </w:tc>
        <w:tc>
          <w:tcPr>
            <w:tcW w:w="7655" w:type="dxa"/>
            <w:gridSpan w:val="3"/>
            <w:tcBorders>
              <w:top w:val="single" w:sz="4" w:space="0" w:color="000000"/>
              <w:left w:val="single" w:sz="4" w:space="0" w:color="000000"/>
              <w:bottom w:val="single" w:sz="4" w:space="0" w:color="000000"/>
            </w:tcBorders>
            <w:shd w:val="clear" w:color="auto" w:fill="auto"/>
          </w:tcPr>
          <w:p w14:paraId="37B70D59"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Gratyfikant - 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487E3A1"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070A358F" w14:textId="77777777" w:rsidTr="005F0A6C">
        <w:tc>
          <w:tcPr>
            <w:tcW w:w="675" w:type="dxa"/>
            <w:tcBorders>
              <w:top w:val="single" w:sz="4" w:space="0" w:color="000000"/>
              <w:left w:val="single" w:sz="4" w:space="0" w:color="000000"/>
              <w:bottom w:val="single" w:sz="4" w:space="0" w:color="000000"/>
            </w:tcBorders>
            <w:shd w:val="clear" w:color="auto" w:fill="auto"/>
          </w:tcPr>
          <w:p w14:paraId="2F298083"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8.</w:t>
            </w:r>
          </w:p>
        </w:tc>
        <w:tc>
          <w:tcPr>
            <w:tcW w:w="7655" w:type="dxa"/>
            <w:gridSpan w:val="3"/>
            <w:tcBorders>
              <w:top w:val="single" w:sz="4" w:space="0" w:color="000000"/>
              <w:left w:val="single" w:sz="4" w:space="0" w:color="000000"/>
              <w:bottom w:val="single" w:sz="4" w:space="0" w:color="000000"/>
            </w:tcBorders>
            <w:shd w:val="clear" w:color="auto" w:fill="auto"/>
          </w:tcPr>
          <w:p w14:paraId="6633FA87"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Kolokwium zaliczeniowe.</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731EFE2F"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69A94456" w14:textId="77777777" w:rsidTr="005F0A6C">
        <w:tc>
          <w:tcPr>
            <w:tcW w:w="675" w:type="dxa"/>
            <w:tcBorders>
              <w:top w:val="single" w:sz="4" w:space="0" w:color="000000"/>
              <w:left w:val="single" w:sz="4" w:space="0" w:color="000000"/>
              <w:bottom w:val="single" w:sz="4" w:space="0" w:color="000000"/>
            </w:tcBorders>
            <w:shd w:val="clear" w:color="auto" w:fill="auto"/>
          </w:tcPr>
          <w:p w14:paraId="2DB55264"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9.</w:t>
            </w:r>
          </w:p>
        </w:tc>
        <w:tc>
          <w:tcPr>
            <w:tcW w:w="7655" w:type="dxa"/>
            <w:gridSpan w:val="3"/>
            <w:tcBorders>
              <w:top w:val="single" w:sz="4" w:space="0" w:color="000000"/>
              <w:left w:val="single" w:sz="4" w:space="0" w:color="000000"/>
              <w:bottom w:val="single" w:sz="4" w:space="0" w:color="000000"/>
            </w:tcBorders>
            <w:shd w:val="clear" w:color="auto" w:fill="auto"/>
          </w:tcPr>
          <w:p w14:paraId="20269CF3"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Stworzenie profilu firmy w programie Comarch.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45FC8DC"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r>
      <w:tr w:rsidR="00EB1E12" w:rsidRPr="00EB1E12" w14:paraId="7F9655E0" w14:textId="77777777" w:rsidTr="005F0A6C">
        <w:tc>
          <w:tcPr>
            <w:tcW w:w="675" w:type="dxa"/>
            <w:tcBorders>
              <w:top w:val="single" w:sz="4" w:space="0" w:color="000000"/>
              <w:left w:val="single" w:sz="4" w:space="0" w:color="000000"/>
              <w:bottom w:val="single" w:sz="4" w:space="0" w:color="000000"/>
            </w:tcBorders>
            <w:shd w:val="clear" w:color="auto" w:fill="auto"/>
          </w:tcPr>
          <w:p w14:paraId="1DAF7BB9"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10.</w:t>
            </w:r>
          </w:p>
        </w:tc>
        <w:tc>
          <w:tcPr>
            <w:tcW w:w="7655" w:type="dxa"/>
            <w:gridSpan w:val="3"/>
            <w:tcBorders>
              <w:top w:val="single" w:sz="4" w:space="0" w:color="000000"/>
              <w:left w:val="single" w:sz="4" w:space="0" w:color="000000"/>
              <w:bottom w:val="single" w:sz="4" w:space="0" w:color="000000"/>
            </w:tcBorders>
            <w:shd w:val="clear" w:color="auto" w:fill="auto"/>
          </w:tcPr>
          <w:p w14:paraId="702A31EF"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 prowadzenie kartoteki osobowej pracowników, dokumentowanie dotychczasowego przebiegu pracy, przebytych kursów. Przypisywanie do grup, cechy i zdjęcia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DCA93D7"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5A998582" w14:textId="77777777" w:rsidTr="005F0A6C">
        <w:tc>
          <w:tcPr>
            <w:tcW w:w="675" w:type="dxa"/>
            <w:tcBorders>
              <w:top w:val="single" w:sz="4" w:space="0" w:color="000000"/>
              <w:left w:val="single" w:sz="4" w:space="0" w:color="000000"/>
              <w:bottom w:val="single" w:sz="4" w:space="0" w:color="000000"/>
            </w:tcBorders>
            <w:shd w:val="clear" w:color="auto" w:fill="auto"/>
          </w:tcPr>
          <w:p w14:paraId="45696A1C"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11.</w:t>
            </w:r>
          </w:p>
        </w:tc>
        <w:tc>
          <w:tcPr>
            <w:tcW w:w="7655" w:type="dxa"/>
            <w:gridSpan w:val="3"/>
            <w:tcBorders>
              <w:top w:val="single" w:sz="4" w:space="0" w:color="000000"/>
              <w:left w:val="single" w:sz="4" w:space="0" w:color="000000"/>
              <w:bottom w:val="single" w:sz="4" w:space="0" w:color="000000"/>
            </w:tcBorders>
            <w:shd w:val="clear" w:color="auto" w:fill="auto"/>
          </w:tcPr>
          <w:p w14:paraId="78189833"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 rejestracja czasu pracy, rejestracja nieobecności, naliczanie stażu, planowanie czasu pracy pracownika w umowach o pracę (zmiany kalendarza pracy w czasie trwania umowy, określanie wyjątków), ewidencja akordów i prowizji (stawki liniowe i 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293C92C"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75721A48" w14:textId="77777777" w:rsidTr="005F0A6C">
        <w:tc>
          <w:tcPr>
            <w:tcW w:w="675" w:type="dxa"/>
            <w:tcBorders>
              <w:top w:val="single" w:sz="4" w:space="0" w:color="000000"/>
              <w:left w:val="single" w:sz="4" w:space="0" w:color="000000"/>
              <w:bottom w:val="single" w:sz="4" w:space="0" w:color="000000"/>
            </w:tcBorders>
            <w:shd w:val="clear" w:color="auto" w:fill="auto"/>
          </w:tcPr>
          <w:p w14:paraId="4EA3B4FA"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12.</w:t>
            </w:r>
          </w:p>
        </w:tc>
        <w:tc>
          <w:tcPr>
            <w:tcW w:w="7655" w:type="dxa"/>
            <w:gridSpan w:val="3"/>
            <w:tcBorders>
              <w:top w:val="single" w:sz="4" w:space="0" w:color="000000"/>
              <w:left w:val="single" w:sz="4" w:space="0" w:color="000000"/>
              <w:bottom w:val="single" w:sz="4" w:space="0" w:color="000000"/>
            </w:tcBorders>
            <w:shd w:val="clear" w:color="auto" w:fill="auto"/>
          </w:tcPr>
          <w:p w14:paraId="7962B21C"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 ewidencja umów o pracę, 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A57CD76"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44D84B47" w14:textId="77777777" w:rsidTr="005F0A6C">
        <w:tc>
          <w:tcPr>
            <w:tcW w:w="675" w:type="dxa"/>
            <w:tcBorders>
              <w:top w:val="single" w:sz="4" w:space="0" w:color="000000"/>
              <w:left w:val="single" w:sz="4" w:space="0" w:color="000000"/>
              <w:bottom w:val="single" w:sz="4" w:space="0" w:color="000000"/>
            </w:tcBorders>
            <w:shd w:val="clear" w:color="auto" w:fill="auto"/>
          </w:tcPr>
          <w:p w14:paraId="35672402"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13.</w:t>
            </w:r>
          </w:p>
        </w:tc>
        <w:tc>
          <w:tcPr>
            <w:tcW w:w="7655" w:type="dxa"/>
            <w:gridSpan w:val="3"/>
            <w:tcBorders>
              <w:top w:val="single" w:sz="4" w:space="0" w:color="000000"/>
              <w:left w:val="single" w:sz="4" w:space="0" w:color="000000"/>
              <w:bottom w:val="single" w:sz="4" w:space="0" w:color="000000"/>
            </w:tcBorders>
            <w:shd w:val="clear" w:color="auto" w:fill="auto"/>
          </w:tcPr>
          <w:p w14:paraId="50DD3146"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0B82E62"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2C4B7D41" w14:textId="77777777" w:rsidTr="005F0A6C">
        <w:tc>
          <w:tcPr>
            <w:tcW w:w="675" w:type="dxa"/>
            <w:tcBorders>
              <w:top w:val="single" w:sz="4" w:space="0" w:color="000000"/>
              <w:left w:val="single" w:sz="4" w:space="0" w:color="000000"/>
              <w:bottom w:val="single" w:sz="4" w:space="0" w:color="000000"/>
            </w:tcBorders>
            <w:shd w:val="clear" w:color="auto" w:fill="auto"/>
          </w:tcPr>
          <w:p w14:paraId="38CCCF4A"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14</w:t>
            </w:r>
          </w:p>
        </w:tc>
        <w:tc>
          <w:tcPr>
            <w:tcW w:w="7655" w:type="dxa"/>
            <w:gridSpan w:val="3"/>
            <w:tcBorders>
              <w:top w:val="single" w:sz="4" w:space="0" w:color="000000"/>
              <w:left w:val="single" w:sz="4" w:space="0" w:color="000000"/>
              <w:bottom w:val="single" w:sz="4" w:space="0" w:color="000000"/>
            </w:tcBorders>
            <w:shd w:val="clear" w:color="auto" w:fill="auto"/>
          </w:tcPr>
          <w:p w14:paraId="24392453"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w:t>
            </w:r>
            <w:r w:rsidRPr="00EB1E12">
              <w:rPr>
                <w:rFonts w:ascii="Calibri" w:eastAsia="Times New Roman" w:hAnsi="Calibri" w:cs="Times New Roman"/>
              </w:rPr>
              <w:t xml:space="preserve"> </w:t>
            </w:r>
            <w:r w:rsidRPr="00EB1E12">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3F3340D8"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7630D68B" w14:textId="77777777" w:rsidTr="005F0A6C">
        <w:tc>
          <w:tcPr>
            <w:tcW w:w="675" w:type="dxa"/>
            <w:tcBorders>
              <w:top w:val="single" w:sz="4" w:space="0" w:color="000000"/>
              <w:left w:val="single" w:sz="4" w:space="0" w:color="000000"/>
              <w:bottom w:val="single" w:sz="4" w:space="0" w:color="000000"/>
            </w:tcBorders>
            <w:shd w:val="clear" w:color="auto" w:fill="auto"/>
          </w:tcPr>
          <w:p w14:paraId="6710F7D5"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15.</w:t>
            </w:r>
          </w:p>
        </w:tc>
        <w:tc>
          <w:tcPr>
            <w:tcW w:w="7655" w:type="dxa"/>
            <w:gridSpan w:val="3"/>
            <w:tcBorders>
              <w:top w:val="single" w:sz="4" w:space="0" w:color="000000"/>
              <w:left w:val="single" w:sz="4" w:space="0" w:color="000000"/>
              <w:bottom w:val="single" w:sz="4" w:space="0" w:color="000000"/>
            </w:tcBorders>
            <w:shd w:val="clear" w:color="auto" w:fill="auto"/>
          </w:tcPr>
          <w:p w14:paraId="1100A2B0"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Comarch - 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06DFA86"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236E54C5" w14:textId="77777777" w:rsidTr="005F0A6C">
        <w:tc>
          <w:tcPr>
            <w:tcW w:w="675" w:type="dxa"/>
            <w:tcBorders>
              <w:top w:val="single" w:sz="4" w:space="0" w:color="000000"/>
              <w:left w:val="single" w:sz="4" w:space="0" w:color="000000"/>
              <w:bottom w:val="single" w:sz="4" w:space="0" w:color="000000"/>
            </w:tcBorders>
            <w:shd w:val="clear" w:color="auto" w:fill="auto"/>
          </w:tcPr>
          <w:p w14:paraId="4AA399F7"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16.</w:t>
            </w:r>
          </w:p>
        </w:tc>
        <w:tc>
          <w:tcPr>
            <w:tcW w:w="7655" w:type="dxa"/>
            <w:gridSpan w:val="3"/>
            <w:tcBorders>
              <w:top w:val="single" w:sz="4" w:space="0" w:color="000000"/>
              <w:left w:val="single" w:sz="4" w:space="0" w:color="000000"/>
              <w:bottom w:val="single" w:sz="4" w:space="0" w:color="000000"/>
            </w:tcBorders>
            <w:shd w:val="clear" w:color="auto" w:fill="auto"/>
          </w:tcPr>
          <w:p w14:paraId="01568229" w14:textId="77777777" w:rsidR="00EB1E12" w:rsidRPr="00EB1E12" w:rsidRDefault="00EB1E12" w:rsidP="00EB1E12">
            <w:pPr>
              <w:suppressAutoHyphens/>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Kolokwium zaliczeniowe</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ECC01CF"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r>
      <w:tr w:rsidR="00EB1E12" w:rsidRPr="00EB1E12" w14:paraId="1F7BB7C3" w14:textId="77777777" w:rsidTr="005F0A6C">
        <w:tc>
          <w:tcPr>
            <w:tcW w:w="8330" w:type="dxa"/>
            <w:gridSpan w:val="4"/>
            <w:tcBorders>
              <w:top w:val="single" w:sz="4" w:space="0" w:color="000000"/>
              <w:left w:val="single" w:sz="4" w:space="0" w:color="000000"/>
              <w:bottom w:val="single" w:sz="4" w:space="0" w:color="000000"/>
            </w:tcBorders>
            <w:shd w:val="clear" w:color="auto" w:fill="auto"/>
          </w:tcPr>
          <w:p w14:paraId="5AB6BE3D" w14:textId="77777777" w:rsidR="00EB1E12" w:rsidRPr="00EB1E12" w:rsidRDefault="00EB1E12" w:rsidP="00EB1E12">
            <w:pPr>
              <w:suppressAutoHyphens/>
              <w:spacing w:after="0" w:line="240" w:lineRule="auto"/>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Razem liczba godzin:</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FAD1E9A"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b/>
                <w:sz w:val="20"/>
                <w:szCs w:val="20"/>
                <w:lang w:eastAsia="zh-CN"/>
              </w:rPr>
              <w:t>30</w:t>
            </w:r>
          </w:p>
        </w:tc>
      </w:tr>
    </w:tbl>
    <w:p w14:paraId="6845880F" w14:textId="114FE187" w:rsidR="00EB1E12" w:rsidRDefault="00EB1E12" w:rsidP="00EB1E12">
      <w:pPr>
        <w:suppressAutoHyphens/>
        <w:spacing w:after="0" w:line="240" w:lineRule="auto"/>
        <w:rPr>
          <w:rFonts w:ascii="Times New Roman" w:eastAsia="Times New Roman" w:hAnsi="Times New Roman" w:cs="Times New Roman"/>
          <w:lang w:eastAsia="zh-CN"/>
        </w:rPr>
      </w:pPr>
    </w:p>
    <w:p w14:paraId="408BB8EE" w14:textId="4B4267D7" w:rsidR="00CA00A6" w:rsidRDefault="00CA00A6" w:rsidP="00EB1E12">
      <w:pPr>
        <w:suppressAutoHyphens/>
        <w:spacing w:after="0" w:line="240" w:lineRule="auto"/>
        <w:rPr>
          <w:rFonts w:ascii="Times New Roman" w:eastAsia="Times New Roman" w:hAnsi="Times New Roman" w:cs="Times New Roman"/>
          <w:lang w:eastAsia="zh-CN"/>
        </w:rPr>
      </w:pPr>
    </w:p>
    <w:p w14:paraId="4D9673BA" w14:textId="77777777" w:rsidR="00CA00A6" w:rsidRPr="00EB1E12" w:rsidRDefault="00CA00A6" w:rsidP="00EB1E12">
      <w:pPr>
        <w:suppressAutoHyphens/>
        <w:spacing w:after="0" w:line="240" w:lineRule="auto"/>
        <w:rPr>
          <w:rFonts w:ascii="Times New Roman" w:eastAsia="Times New Roman" w:hAnsi="Times New Roman" w:cs="Times New Roman"/>
          <w:lang w:eastAsia="zh-CN"/>
        </w:rPr>
      </w:pPr>
    </w:p>
    <w:p w14:paraId="4E818795"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t>Literatura podstawowa:</w:t>
      </w:r>
    </w:p>
    <w:p w14:paraId="5A3B3AB1"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p>
    <w:tbl>
      <w:tblPr>
        <w:tblW w:w="9242" w:type="dxa"/>
        <w:tblInd w:w="-15" w:type="dxa"/>
        <w:tblLayout w:type="fixed"/>
        <w:tblLook w:val="0000" w:firstRow="0" w:lastRow="0" w:firstColumn="0" w:lastColumn="0" w:noHBand="0" w:noVBand="0"/>
      </w:tblPr>
      <w:tblGrid>
        <w:gridCol w:w="675"/>
        <w:gridCol w:w="8567"/>
      </w:tblGrid>
      <w:tr w:rsidR="00EB1E12" w:rsidRPr="00EB1E12" w14:paraId="3E1A4D1C" w14:textId="77777777" w:rsidTr="005F0A6C">
        <w:tc>
          <w:tcPr>
            <w:tcW w:w="675" w:type="dxa"/>
            <w:tcBorders>
              <w:top w:val="single" w:sz="4" w:space="0" w:color="000000"/>
              <w:left w:val="single" w:sz="4" w:space="0" w:color="000000"/>
              <w:bottom w:val="single" w:sz="4" w:space="0" w:color="000000"/>
            </w:tcBorders>
            <w:shd w:val="clear" w:color="auto" w:fill="auto"/>
          </w:tcPr>
          <w:p w14:paraId="2D4770CB" w14:textId="4D4D1439" w:rsidR="00EB1E12" w:rsidRPr="00EB1E12" w:rsidRDefault="00D52B5D" w:rsidP="00EB1E12">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1</w:t>
            </w:r>
          </w:p>
        </w:tc>
        <w:tc>
          <w:tcPr>
            <w:tcW w:w="8567" w:type="dxa"/>
            <w:tcBorders>
              <w:top w:val="single" w:sz="4" w:space="0" w:color="000000"/>
              <w:left w:val="single" w:sz="4" w:space="0" w:color="000000"/>
              <w:bottom w:val="single" w:sz="4" w:space="0" w:color="000000"/>
              <w:right w:val="single" w:sz="4" w:space="0" w:color="000000"/>
            </w:tcBorders>
            <w:shd w:val="clear" w:color="auto" w:fill="auto"/>
          </w:tcPr>
          <w:p w14:paraId="28BEE314" w14:textId="0293160A" w:rsidR="00EB1E12" w:rsidRPr="00EB1E12" w:rsidRDefault="00D52B5D" w:rsidP="00EB1E12">
            <w:pPr>
              <w:suppressAutoHyphens/>
              <w:spacing w:after="0" w:line="240" w:lineRule="auto"/>
              <w:rPr>
                <w:rFonts w:ascii="Times New Roman" w:eastAsia="Times New Roman" w:hAnsi="Times New Roman" w:cs="Times New Roman"/>
                <w:sz w:val="20"/>
                <w:szCs w:val="20"/>
                <w:lang w:eastAsia="zh-CN"/>
              </w:rPr>
            </w:pPr>
            <w:r w:rsidRPr="00D52B5D">
              <w:rPr>
                <w:rFonts w:ascii="Times New Roman" w:eastAsia="Times New Roman" w:hAnsi="Times New Roman" w:cs="Times New Roman"/>
                <w:sz w:val="20"/>
                <w:szCs w:val="20"/>
                <w:lang w:eastAsia="zh-CN"/>
              </w:rPr>
              <w:t>Bożena Padurek , Ewa Janiszewska-Świderska</w:t>
            </w:r>
            <w:r>
              <w:rPr>
                <w:rFonts w:ascii="Times New Roman" w:eastAsia="Times New Roman" w:hAnsi="Times New Roman" w:cs="Times New Roman"/>
                <w:sz w:val="20"/>
                <w:szCs w:val="20"/>
                <w:lang w:eastAsia="zh-CN"/>
              </w:rPr>
              <w:t xml:space="preserve">, </w:t>
            </w:r>
            <w:r w:rsidRPr="00D52B5D">
              <w:rPr>
                <w:rFonts w:ascii="Times New Roman" w:eastAsia="Times New Roman" w:hAnsi="Times New Roman" w:cs="Times New Roman"/>
                <w:sz w:val="20"/>
                <w:szCs w:val="20"/>
                <w:lang w:eastAsia="zh-CN"/>
              </w:rPr>
              <w:t xml:space="preserve">Prowadzenie spraw kadrowych i rozliczanie wynagrodzeń, obsługa programu kadrowo-płacowego gratyfikant GT. Kwalifikacja EKA.05.3. </w:t>
            </w:r>
          </w:p>
        </w:tc>
      </w:tr>
      <w:tr w:rsidR="00EB1E12" w:rsidRPr="00EB1E12" w14:paraId="619A5C04" w14:textId="77777777" w:rsidTr="005F0A6C">
        <w:tc>
          <w:tcPr>
            <w:tcW w:w="675" w:type="dxa"/>
            <w:tcBorders>
              <w:top w:val="single" w:sz="4" w:space="0" w:color="000000"/>
              <w:left w:val="single" w:sz="4" w:space="0" w:color="000000"/>
              <w:bottom w:val="single" w:sz="4" w:space="0" w:color="000000"/>
            </w:tcBorders>
            <w:shd w:val="clear" w:color="auto" w:fill="auto"/>
          </w:tcPr>
          <w:p w14:paraId="120CF2A8"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2</w:t>
            </w:r>
          </w:p>
        </w:tc>
        <w:tc>
          <w:tcPr>
            <w:tcW w:w="8567" w:type="dxa"/>
            <w:tcBorders>
              <w:top w:val="single" w:sz="4" w:space="0" w:color="000000"/>
              <w:left w:val="single" w:sz="4" w:space="0" w:color="000000"/>
              <w:bottom w:val="single" w:sz="4" w:space="0" w:color="000000"/>
              <w:right w:val="single" w:sz="4" w:space="0" w:color="000000"/>
            </w:tcBorders>
            <w:shd w:val="clear" w:color="auto" w:fill="auto"/>
          </w:tcPr>
          <w:p w14:paraId="15C5D573"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Materiały szkoleniowe dostępne na stronach Comarch ERP pod adresem: https://pomoc.comarch.pl/optima/pl/2021/</w:t>
            </w:r>
          </w:p>
        </w:tc>
      </w:tr>
      <w:tr w:rsidR="00EB1E12" w:rsidRPr="00EB1E12" w14:paraId="36E3CF70" w14:textId="77777777" w:rsidTr="005F0A6C">
        <w:tc>
          <w:tcPr>
            <w:tcW w:w="675" w:type="dxa"/>
            <w:tcBorders>
              <w:top w:val="single" w:sz="4" w:space="0" w:color="000000"/>
              <w:left w:val="single" w:sz="4" w:space="0" w:color="000000"/>
              <w:bottom w:val="single" w:sz="4" w:space="0" w:color="000000"/>
            </w:tcBorders>
            <w:shd w:val="clear" w:color="auto" w:fill="auto"/>
          </w:tcPr>
          <w:p w14:paraId="79C8EAFA"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3.</w:t>
            </w:r>
          </w:p>
        </w:tc>
        <w:tc>
          <w:tcPr>
            <w:tcW w:w="8567" w:type="dxa"/>
            <w:tcBorders>
              <w:top w:val="single" w:sz="4" w:space="0" w:color="000000"/>
              <w:left w:val="single" w:sz="4" w:space="0" w:color="000000"/>
              <w:bottom w:val="single" w:sz="4" w:space="0" w:color="000000"/>
              <w:right w:val="single" w:sz="4" w:space="0" w:color="000000"/>
            </w:tcBorders>
            <w:shd w:val="clear" w:color="auto" w:fill="auto"/>
          </w:tcPr>
          <w:p w14:paraId="2BEB7DBF"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Materiały szkoleniowe dostępne na stronach Insert pod adresem:</w:t>
            </w:r>
          </w:p>
          <w:p w14:paraId="0443C4DC" w14:textId="77777777" w:rsidR="00EB1E12" w:rsidRPr="00EB1E12" w:rsidRDefault="00EB1E12" w:rsidP="00EB1E12">
            <w:pPr>
              <w:suppressAutoHyphens/>
              <w:autoSpaceDE w:val="0"/>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https://www.insert.com.pl/dla_uzytkownikow/e-pomoc_techniczna.html?program=10</w:t>
            </w:r>
          </w:p>
        </w:tc>
      </w:tr>
    </w:tbl>
    <w:p w14:paraId="5C99D946" w14:textId="77777777" w:rsidR="00EB1E12" w:rsidRPr="00EB1E12" w:rsidRDefault="00EB1E12" w:rsidP="00EB1E12">
      <w:pPr>
        <w:suppressAutoHyphens/>
        <w:spacing w:after="0" w:line="240" w:lineRule="auto"/>
        <w:rPr>
          <w:rFonts w:ascii="Times New Roman" w:eastAsia="Times New Roman" w:hAnsi="Times New Roman" w:cs="Times New Roman"/>
          <w:lang w:eastAsia="zh-CN"/>
        </w:rPr>
      </w:pPr>
    </w:p>
    <w:p w14:paraId="15312740"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r w:rsidRPr="00EB1E12">
        <w:rPr>
          <w:rFonts w:ascii="Times New Roman" w:eastAsia="Times New Roman" w:hAnsi="Times New Roman" w:cs="Times New Roman"/>
          <w:b/>
          <w:sz w:val="20"/>
          <w:szCs w:val="20"/>
          <w:lang w:eastAsia="zh-CN"/>
        </w:rPr>
        <w:lastRenderedPageBreak/>
        <w:t>Literatura uzupełniająca:</w:t>
      </w:r>
    </w:p>
    <w:p w14:paraId="19BB8D68" w14:textId="77777777" w:rsidR="00EB1E12" w:rsidRPr="00EB1E12" w:rsidRDefault="00EB1E12" w:rsidP="00EB1E12">
      <w:pPr>
        <w:suppressAutoHyphens/>
        <w:spacing w:after="0" w:line="240" w:lineRule="auto"/>
        <w:ind w:left="-142"/>
        <w:rPr>
          <w:rFonts w:ascii="Times New Roman" w:eastAsia="Times New Roman" w:hAnsi="Times New Roman" w:cs="Times New Roman"/>
          <w:b/>
          <w:sz w:val="20"/>
          <w:szCs w:val="20"/>
          <w:lang w:eastAsia="zh-CN"/>
        </w:rPr>
      </w:pPr>
    </w:p>
    <w:tbl>
      <w:tblPr>
        <w:tblW w:w="9195" w:type="dxa"/>
        <w:tblInd w:w="-15" w:type="dxa"/>
        <w:tblLayout w:type="fixed"/>
        <w:tblLook w:val="0000" w:firstRow="0" w:lastRow="0" w:firstColumn="0" w:lastColumn="0" w:noHBand="0" w:noVBand="0"/>
      </w:tblPr>
      <w:tblGrid>
        <w:gridCol w:w="675"/>
        <w:gridCol w:w="8520"/>
      </w:tblGrid>
      <w:tr w:rsidR="00EB1E12" w:rsidRPr="00EB1E12" w14:paraId="1D50D84F" w14:textId="77777777" w:rsidTr="005F0A6C">
        <w:tc>
          <w:tcPr>
            <w:tcW w:w="675" w:type="dxa"/>
            <w:tcBorders>
              <w:top w:val="single" w:sz="4" w:space="0" w:color="000000"/>
              <w:left w:val="single" w:sz="4" w:space="0" w:color="000000"/>
              <w:bottom w:val="single" w:sz="4" w:space="0" w:color="000000"/>
            </w:tcBorders>
            <w:shd w:val="clear" w:color="auto" w:fill="auto"/>
          </w:tcPr>
          <w:p w14:paraId="4B2C8960" w14:textId="77777777" w:rsidR="00EB1E12" w:rsidRPr="00EB1E12" w:rsidRDefault="00EB1E12" w:rsidP="00EB1E12">
            <w:pPr>
              <w:suppressAutoHyphens/>
              <w:spacing w:after="0" w:line="240" w:lineRule="auto"/>
              <w:jc w:val="center"/>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1.</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14:paraId="069F035E" w14:textId="77777777" w:rsidR="00EB1E12" w:rsidRPr="00EB1E12" w:rsidRDefault="00EB1E12" w:rsidP="00EB1E12">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Informatyka ekonomiczna, Informatyka ekonomiczna. Podręcznik akademicki E. Niedzielskiej, AE we Wrocławiu, 2003.</w:t>
            </w:r>
          </w:p>
        </w:tc>
      </w:tr>
      <w:tr w:rsidR="00D52B5D" w:rsidRPr="00EB1E12" w14:paraId="7B073270" w14:textId="77777777" w:rsidTr="005F0A6C">
        <w:tc>
          <w:tcPr>
            <w:tcW w:w="675" w:type="dxa"/>
            <w:tcBorders>
              <w:top w:val="single" w:sz="4" w:space="0" w:color="000000"/>
              <w:left w:val="single" w:sz="4" w:space="0" w:color="000000"/>
              <w:bottom w:val="single" w:sz="4" w:space="0" w:color="000000"/>
            </w:tcBorders>
            <w:shd w:val="clear" w:color="auto" w:fill="auto"/>
          </w:tcPr>
          <w:p w14:paraId="38650E3B" w14:textId="7318BC67" w:rsidR="00D52B5D" w:rsidRPr="00EB1E12" w:rsidRDefault="00D52B5D" w:rsidP="00D52B5D">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14:paraId="17DFAD47" w14:textId="79EB4699" w:rsidR="00D52B5D" w:rsidRPr="00EB1E12" w:rsidRDefault="00D52B5D" w:rsidP="00D52B5D">
            <w:pPr>
              <w:suppressAutoHyphens/>
              <w:snapToGrid w:val="0"/>
              <w:spacing w:after="0" w:line="240" w:lineRule="auto"/>
              <w:rPr>
                <w:rFonts w:ascii="Times New Roman" w:eastAsia="Times New Roman" w:hAnsi="Times New Roman" w:cs="Times New Roman"/>
                <w:sz w:val="20"/>
                <w:szCs w:val="20"/>
                <w:lang w:eastAsia="zh-CN"/>
              </w:rPr>
            </w:pPr>
            <w:r w:rsidRPr="00EB1E12">
              <w:rPr>
                <w:rFonts w:ascii="Times New Roman" w:eastAsia="Times New Roman" w:hAnsi="Times New Roman" w:cs="Times New Roman"/>
                <w:sz w:val="20"/>
                <w:szCs w:val="20"/>
                <w:lang w:eastAsia="zh-CN"/>
              </w:rPr>
              <w:t>Janiszewska-Świderska E., Padurek B., „Pracownia ekonomiczna. Kadry i płace, obsługa programu kadrowo-płacowego Gratyfikant GT i programu Płatnik GT.”, Warszawa 2017.</w:t>
            </w:r>
          </w:p>
        </w:tc>
      </w:tr>
    </w:tbl>
    <w:p w14:paraId="41871A27" w14:textId="77777777" w:rsidR="00EB1E12" w:rsidRPr="00EB1E12" w:rsidRDefault="00EB1E12" w:rsidP="00EB1E12">
      <w:pPr>
        <w:spacing w:after="200" w:line="276" w:lineRule="auto"/>
        <w:rPr>
          <w:rFonts w:ascii="Calibri" w:eastAsia="Times New Roman" w:hAnsi="Calibri" w:cs="Times New Roman"/>
        </w:rPr>
      </w:pPr>
    </w:p>
    <w:p w14:paraId="5DB1E813" w14:textId="76C82073" w:rsidR="005637EB" w:rsidRDefault="005637EB">
      <w:pPr>
        <w:rPr>
          <w:rFonts w:ascii="Calibri" w:eastAsia="Times New Roman" w:hAnsi="Calibri" w:cs="Times New Roman"/>
        </w:rPr>
      </w:pPr>
      <w:r>
        <w:rPr>
          <w:rFonts w:ascii="Calibri" w:eastAsia="Times New Roman" w:hAnsi="Calibri" w:cs="Times New Roman"/>
        </w:rPr>
        <w:br w:type="page"/>
      </w:r>
    </w:p>
    <w:p w14:paraId="574032E3" w14:textId="77777777" w:rsidR="002906D7" w:rsidRPr="002906D7" w:rsidRDefault="002906D7" w:rsidP="002906D7">
      <w:pPr>
        <w:spacing w:after="200" w:line="276" w:lineRule="auto"/>
        <w:rPr>
          <w:rFonts w:ascii="Times New Roman" w:eastAsia="Times New Roman" w:hAnsi="Times New Roman" w:cs="Times New Roman"/>
          <w:b/>
        </w:rPr>
      </w:pPr>
      <w:r w:rsidRPr="002906D7">
        <w:rPr>
          <w:rFonts w:ascii="Times New Roman" w:eastAsia="Times New Roman" w:hAnsi="Times New Roman" w:cs="Times New Roman"/>
          <w:b/>
        </w:rPr>
        <w:lastRenderedPageBreak/>
        <w:t>Państwowa Wyższa Szkoła Zawodowa w Nysie</w:t>
      </w:r>
    </w:p>
    <w:p w14:paraId="54ED16C4" w14:textId="77777777" w:rsidR="002906D7" w:rsidRPr="002906D7" w:rsidRDefault="002906D7" w:rsidP="002906D7">
      <w:pPr>
        <w:spacing w:after="200" w:line="276" w:lineRule="auto"/>
        <w:jc w:val="center"/>
        <w:rPr>
          <w:rFonts w:ascii="Times New Roman" w:eastAsia="Times New Roman" w:hAnsi="Times New Roman" w:cs="Times New Roman"/>
          <w:b/>
        </w:rPr>
      </w:pPr>
    </w:p>
    <w:p w14:paraId="268F310D" w14:textId="77777777" w:rsidR="002906D7" w:rsidRPr="002906D7" w:rsidRDefault="002906D7" w:rsidP="002906D7">
      <w:pPr>
        <w:spacing w:after="200" w:line="276" w:lineRule="auto"/>
        <w:jc w:val="center"/>
        <w:rPr>
          <w:rFonts w:ascii="Times New Roman" w:eastAsia="Times New Roman" w:hAnsi="Times New Roman" w:cs="Times New Roman"/>
          <w:b/>
        </w:rPr>
      </w:pPr>
      <w:r w:rsidRPr="002906D7">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1005"/>
        <w:gridCol w:w="425"/>
        <w:gridCol w:w="851"/>
        <w:gridCol w:w="264"/>
        <w:gridCol w:w="303"/>
        <w:gridCol w:w="709"/>
        <w:gridCol w:w="677"/>
        <w:gridCol w:w="31"/>
        <w:gridCol w:w="426"/>
        <w:gridCol w:w="1034"/>
      </w:tblGrid>
      <w:tr w:rsidR="002906D7" w:rsidRPr="002906D7" w14:paraId="50E315AC" w14:textId="77777777" w:rsidTr="00F9081D">
        <w:trPr>
          <w:trHeight w:val="501"/>
        </w:trPr>
        <w:tc>
          <w:tcPr>
            <w:tcW w:w="2802" w:type="dxa"/>
            <w:gridSpan w:val="4"/>
            <w:vAlign w:val="center"/>
          </w:tcPr>
          <w:p w14:paraId="5E597D03"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Nazwa modułu (przedmiotu)</w:t>
            </w:r>
          </w:p>
        </w:tc>
        <w:tc>
          <w:tcPr>
            <w:tcW w:w="4091" w:type="dxa"/>
            <w:gridSpan w:val="7"/>
            <w:vAlign w:val="center"/>
          </w:tcPr>
          <w:p w14:paraId="2A1DCC42"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Ubezpieczenia pracownicze</w:t>
            </w:r>
          </w:p>
        </w:tc>
        <w:tc>
          <w:tcPr>
            <w:tcW w:w="1689" w:type="dxa"/>
            <w:gridSpan w:val="3"/>
            <w:vAlign w:val="center"/>
          </w:tcPr>
          <w:p w14:paraId="5431D698"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Kod podmiotu</w:t>
            </w:r>
          </w:p>
        </w:tc>
        <w:tc>
          <w:tcPr>
            <w:tcW w:w="1491" w:type="dxa"/>
            <w:gridSpan w:val="3"/>
            <w:vAlign w:val="center"/>
          </w:tcPr>
          <w:p w14:paraId="17025E29"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r>
      <w:tr w:rsidR="002906D7" w:rsidRPr="002906D7" w14:paraId="5F58DA84" w14:textId="77777777" w:rsidTr="00F9081D">
        <w:trPr>
          <w:trHeight w:val="210"/>
        </w:trPr>
        <w:tc>
          <w:tcPr>
            <w:tcW w:w="2802" w:type="dxa"/>
            <w:gridSpan w:val="4"/>
            <w:vAlign w:val="center"/>
          </w:tcPr>
          <w:p w14:paraId="32C34BF7"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Kierunek studiów</w:t>
            </w:r>
          </w:p>
        </w:tc>
        <w:tc>
          <w:tcPr>
            <w:tcW w:w="7271" w:type="dxa"/>
            <w:gridSpan w:val="13"/>
            <w:vAlign w:val="center"/>
          </w:tcPr>
          <w:p w14:paraId="09460C77"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Finanse i rachunkowość</w:t>
            </w:r>
          </w:p>
        </w:tc>
      </w:tr>
      <w:tr w:rsidR="002906D7" w:rsidRPr="002906D7" w14:paraId="623B7FA2" w14:textId="77777777" w:rsidTr="00F9081D">
        <w:trPr>
          <w:trHeight w:val="210"/>
        </w:trPr>
        <w:tc>
          <w:tcPr>
            <w:tcW w:w="2802" w:type="dxa"/>
            <w:gridSpan w:val="4"/>
            <w:vAlign w:val="center"/>
          </w:tcPr>
          <w:p w14:paraId="6EC3D703"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Profil kształcenia</w:t>
            </w:r>
          </w:p>
        </w:tc>
        <w:tc>
          <w:tcPr>
            <w:tcW w:w="7271" w:type="dxa"/>
            <w:gridSpan w:val="13"/>
            <w:vAlign w:val="center"/>
          </w:tcPr>
          <w:p w14:paraId="6A1C7EDB"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Praktyczny</w:t>
            </w:r>
          </w:p>
        </w:tc>
      </w:tr>
      <w:tr w:rsidR="002906D7" w:rsidRPr="002906D7" w14:paraId="63A3A91E" w14:textId="77777777" w:rsidTr="00F9081D">
        <w:trPr>
          <w:trHeight w:val="210"/>
        </w:trPr>
        <w:tc>
          <w:tcPr>
            <w:tcW w:w="2802" w:type="dxa"/>
            <w:gridSpan w:val="4"/>
            <w:vAlign w:val="center"/>
          </w:tcPr>
          <w:p w14:paraId="1F9C4F28"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Poziom studiów</w:t>
            </w:r>
          </w:p>
        </w:tc>
        <w:tc>
          <w:tcPr>
            <w:tcW w:w="7271" w:type="dxa"/>
            <w:gridSpan w:val="13"/>
            <w:vAlign w:val="center"/>
          </w:tcPr>
          <w:p w14:paraId="4A957B2F"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Studia pierwszego stopnia</w:t>
            </w:r>
          </w:p>
        </w:tc>
      </w:tr>
      <w:tr w:rsidR="002906D7" w:rsidRPr="002906D7" w14:paraId="1B28988E" w14:textId="77777777" w:rsidTr="00F9081D">
        <w:trPr>
          <w:trHeight w:val="210"/>
        </w:trPr>
        <w:tc>
          <w:tcPr>
            <w:tcW w:w="2802" w:type="dxa"/>
            <w:gridSpan w:val="4"/>
            <w:vAlign w:val="center"/>
          </w:tcPr>
          <w:p w14:paraId="189BC515"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Specjalność</w:t>
            </w:r>
          </w:p>
        </w:tc>
        <w:tc>
          <w:tcPr>
            <w:tcW w:w="7271" w:type="dxa"/>
            <w:gridSpan w:val="13"/>
            <w:vAlign w:val="center"/>
          </w:tcPr>
          <w:p w14:paraId="2AE480A9"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Kadry i płace</w:t>
            </w:r>
          </w:p>
        </w:tc>
      </w:tr>
      <w:tr w:rsidR="002906D7" w:rsidRPr="002906D7" w14:paraId="2F7D05E2" w14:textId="77777777" w:rsidTr="00F9081D">
        <w:trPr>
          <w:trHeight w:val="210"/>
        </w:trPr>
        <w:tc>
          <w:tcPr>
            <w:tcW w:w="2802" w:type="dxa"/>
            <w:gridSpan w:val="4"/>
            <w:vAlign w:val="center"/>
          </w:tcPr>
          <w:p w14:paraId="7F714C29"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Forma studiów</w:t>
            </w:r>
          </w:p>
        </w:tc>
        <w:tc>
          <w:tcPr>
            <w:tcW w:w="7271" w:type="dxa"/>
            <w:gridSpan w:val="13"/>
            <w:vAlign w:val="center"/>
          </w:tcPr>
          <w:p w14:paraId="3883B329"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Studia stacjonarne</w:t>
            </w:r>
          </w:p>
        </w:tc>
      </w:tr>
      <w:tr w:rsidR="002906D7" w:rsidRPr="002906D7" w14:paraId="00A5D8AF" w14:textId="77777777" w:rsidTr="00F9081D">
        <w:trPr>
          <w:trHeight w:val="210"/>
        </w:trPr>
        <w:tc>
          <w:tcPr>
            <w:tcW w:w="2802" w:type="dxa"/>
            <w:gridSpan w:val="4"/>
            <w:vAlign w:val="center"/>
          </w:tcPr>
          <w:p w14:paraId="6A578EB5" w14:textId="77777777" w:rsidR="002906D7" w:rsidRPr="002906D7" w:rsidRDefault="002906D7" w:rsidP="002906D7">
            <w:pPr>
              <w:spacing w:after="0" w:line="240" w:lineRule="auto"/>
              <w:ind w:left="540"/>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Semestr studiów</w:t>
            </w:r>
          </w:p>
        </w:tc>
        <w:tc>
          <w:tcPr>
            <w:tcW w:w="7271" w:type="dxa"/>
            <w:gridSpan w:val="13"/>
            <w:vAlign w:val="center"/>
          </w:tcPr>
          <w:p w14:paraId="3C0AAD44"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VI</w:t>
            </w:r>
          </w:p>
        </w:tc>
      </w:tr>
      <w:tr w:rsidR="002906D7" w:rsidRPr="002906D7" w14:paraId="11F37E6B" w14:textId="77777777" w:rsidTr="00F9081D">
        <w:trPr>
          <w:trHeight w:val="395"/>
        </w:trPr>
        <w:tc>
          <w:tcPr>
            <w:tcW w:w="2808" w:type="dxa"/>
            <w:gridSpan w:val="5"/>
            <w:vAlign w:val="center"/>
          </w:tcPr>
          <w:p w14:paraId="75764FEB"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Tryb zaliczenia przedmiotu</w:t>
            </w:r>
          </w:p>
        </w:tc>
        <w:tc>
          <w:tcPr>
            <w:tcW w:w="1540" w:type="dxa"/>
            <w:gridSpan w:val="2"/>
            <w:vAlign w:val="center"/>
          </w:tcPr>
          <w:p w14:paraId="56E4D9D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kolokwium</w:t>
            </w:r>
          </w:p>
        </w:tc>
        <w:tc>
          <w:tcPr>
            <w:tcW w:w="4691" w:type="dxa"/>
            <w:gridSpan w:val="9"/>
            <w:vAlign w:val="center"/>
          </w:tcPr>
          <w:p w14:paraId="2486E374"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Liczba punktów ECTS</w:t>
            </w:r>
          </w:p>
        </w:tc>
        <w:tc>
          <w:tcPr>
            <w:tcW w:w="1034" w:type="dxa"/>
            <w:vMerge w:val="restart"/>
            <w:vAlign w:val="center"/>
          </w:tcPr>
          <w:p w14:paraId="65D0AFC1"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Sposób ustalania oceny z przedmiotu</w:t>
            </w:r>
          </w:p>
        </w:tc>
      </w:tr>
      <w:tr w:rsidR="002906D7" w:rsidRPr="002906D7" w14:paraId="0AE39055" w14:textId="77777777" w:rsidTr="00F9081D">
        <w:tc>
          <w:tcPr>
            <w:tcW w:w="1668" w:type="dxa"/>
            <w:gridSpan w:val="2"/>
            <w:vMerge w:val="restart"/>
            <w:vAlign w:val="center"/>
          </w:tcPr>
          <w:p w14:paraId="454599A6"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Formy zajęć i inne</w:t>
            </w:r>
          </w:p>
        </w:tc>
        <w:tc>
          <w:tcPr>
            <w:tcW w:w="2680" w:type="dxa"/>
            <w:gridSpan w:val="5"/>
            <w:vAlign w:val="center"/>
          </w:tcPr>
          <w:p w14:paraId="1A2459C9"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Liczba godzin zajęć w semestrze</w:t>
            </w:r>
          </w:p>
        </w:tc>
        <w:tc>
          <w:tcPr>
            <w:tcW w:w="1005" w:type="dxa"/>
            <w:vAlign w:val="center"/>
          </w:tcPr>
          <w:p w14:paraId="7F953DBF" w14:textId="77777777" w:rsidR="002906D7" w:rsidRPr="002906D7" w:rsidRDefault="002906D7" w:rsidP="002906D7">
            <w:pPr>
              <w:spacing w:after="0" w:line="240" w:lineRule="auto"/>
              <w:ind w:left="-91"/>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Całkowita</w:t>
            </w:r>
          </w:p>
        </w:tc>
        <w:tc>
          <w:tcPr>
            <w:tcW w:w="425" w:type="dxa"/>
            <w:vAlign w:val="center"/>
          </w:tcPr>
          <w:p w14:paraId="1B6EBE6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851" w:type="dxa"/>
            <w:vAlign w:val="center"/>
          </w:tcPr>
          <w:p w14:paraId="028B2C32"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Zajęcia kontaktowe</w:t>
            </w:r>
          </w:p>
        </w:tc>
        <w:tc>
          <w:tcPr>
            <w:tcW w:w="567" w:type="dxa"/>
            <w:gridSpan w:val="2"/>
            <w:vAlign w:val="center"/>
          </w:tcPr>
          <w:p w14:paraId="302B252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0,8</w:t>
            </w:r>
          </w:p>
        </w:tc>
        <w:tc>
          <w:tcPr>
            <w:tcW w:w="1417" w:type="dxa"/>
            <w:gridSpan w:val="3"/>
            <w:vAlign w:val="center"/>
          </w:tcPr>
          <w:p w14:paraId="023DECDF"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Zajęcia związane z praktycznym przygotowaniem zawodowym</w:t>
            </w:r>
          </w:p>
        </w:tc>
        <w:tc>
          <w:tcPr>
            <w:tcW w:w="426" w:type="dxa"/>
            <w:vAlign w:val="center"/>
          </w:tcPr>
          <w:p w14:paraId="1CB4D000"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0,8</w:t>
            </w:r>
          </w:p>
        </w:tc>
        <w:tc>
          <w:tcPr>
            <w:tcW w:w="1034" w:type="dxa"/>
            <w:vMerge/>
            <w:vAlign w:val="center"/>
          </w:tcPr>
          <w:p w14:paraId="5F9C5130"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r>
      <w:tr w:rsidR="002906D7" w:rsidRPr="002906D7" w14:paraId="34857BD2" w14:textId="77777777" w:rsidTr="00F9081D">
        <w:tc>
          <w:tcPr>
            <w:tcW w:w="1668" w:type="dxa"/>
            <w:gridSpan w:val="2"/>
            <w:vMerge/>
            <w:vAlign w:val="center"/>
          </w:tcPr>
          <w:p w14:paraId="5724C3F3"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840" w:type="dxa"/>
            <w:vAlign w:val="center"/>
          </w:tcPr>
          <w:p w14:paraId="387E2E86"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Całkowita</w:t>
            </w:r>
          </w:p>
        </w:tc>
        <w:tc>
          <w:tcPr>
            <w:tcW w:w="840" w:type="dxa"/>
            <w:gridSpan w:val="3"/>
            <w:vAlign w:val="center"/>
          </w:tcPr>
          <w:p w14:paraId="5BCB9E13"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Pracy studenta</w:t>
            </w:r>
          </w:p>
        </w:tc>
        <w:tc>
          <w:tcPr>
            <w:tcW w:w="1000" w:type="dxa"/>
            <w:vAlign w:val="center"/>
          </w:tcPr>
          <w:p w14:paraId="2D7C1F1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Zajęcia</w:t>
            </w:r>
          </w:p>
          <w:p w14:paraId="0DC257B5"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kontaktowe</w:t>
            </w:r>
          </w:p>
        </w:tc>
        <w:tc>
          <w:tcPr>
            <w:tcW w:w="4691" w:type="dxa"/>
            <w:gridSpan w:val="9"/>
            <w:vAlign w:val="center"/>
          </w:tcPr>
          <w:p w14:paraId="73AB68C2"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11DEC88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p w14:paraId="2AC07642"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Waga w %</w:t>
            </w:r>
          </w:p>
        </w:tc>
      </w:tr>
      <w:tr w:rsidR="002906D7" w:rsidRPr="002906D7" w14:paraId="7C2488E7" w14:textId="77777777" w:rsidTr="00F9081D">
        <w:trPr>
          <w:trHeight w:val="255"/>
        </w:trPr>
        <w:tc>
          <w:tcPr>
            <w:tcW w:w="1668" w:type="dxa"/>
            <w:gridSpan w:val="2"/>
            <w:vAlign w:val="center"/>
          </w:tcPr>
          <w:p w14:paraId="7FEC09D1"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Projekt</w:t>
            </w:r>
          </w:p>
        </w:tc>
        <w:tc>
          <w:tcPr>
            <w:tcW w:w="840" w:type="dxa"/>
            <w:vAlign w:val="center"/>
          </w:tcPr>
          <w:p w14:paraId="1D4191A9"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25</w:t>
            </w:r>
          </w:p>
        </w:tc>
        <w:tc>
          <w:tcPr>
            <w:tcW w:w="840" w:type="dxa"/>
            <w:gridSpan w:val="3"/>
            <w:vAlign w:val="center"/>
          </w:tcPr>
          <w:p w14:paraId="777DC83F"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10</w:t>
            </w:r>
          </w:p>
        </w:tc>
        <w:tc>
          <w:tcPr>
            <w:tcW w:w="1000" w:type="dxa"/>
            <w:vAlign w:val="center"/>
          </w:tcPr>
          <w:p w14:paraId="2F782082"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15</w:t>
            </w:r>
          </w:p>
        </w:tc>
        <w:tc>
          <w:tcPr>
            <w:tcW w:w="4691" w:type="dxa"/>
            <w:gridSpan w:val="9"/>
            <w:vAlign w:val="center"/>
          </w:tcPr>
          <w:p w14:paraId="2E83EC60" w14:textId="77777777" w:rsidR="002906D7" w:rsidRPr="002906D7" w:rsidRDefault="002906D7" w:rsidP="002906D7">
            <w:pPr>
              <w:spacing w:after="0" w:line="240" w:lineRule="auto"/>
              <w:rPr>
                <w:rFonts w:ascii="Times New Roman" w:eastAsia="Times New Roman" w:hAnsi="Times New Roman" w:cs="Times New Roman"/>
                <w:sz w:val="16"/>
                <w:szCs w:val="16"/>
              </w:rPr>
            </w:pPr>
          </w:p>
        </w:tc>
        <w:tc>
          <w:tcPr>
            <w:tcW w:w="1034" w:type="dxa"/>
            <w:vAlign w:val="center"/>
          </w:tcPr>
          <w:p w14:paraId="160FEDDA"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100%</w:t>
            </w:r>
          </w:p>
        </w:tc>
      </w:tr>
      <w:tr w:rsidR="002906D7" w:rsidRPr="002906D7" w14:paraId="228A0F3D" w14:textId="77777777" w:rsidTr="00F9081D">
        <w:trPr>
          <w:trHeight w:val="255"/>
        </w:trPr>
        <w:tc>
          <w:tcPr>
            <w:tcW w:w="1668" w:type="dxa"/>
            <w:gridSpan w:val="2"/>
            <w:vAlign w:val="center"/>
          </w:tcPr>
          <w:p w14:paraId="20A4F56A" w14:textId="77777777" w:rsidR="002906D7" w:rsidRPr="002906D7" w:rsidRDefault="002906D7" w:rsidP="002906D7">
            <w:pPr>
              <w:spacing w:after="0" w:line="240" w:lineRule="auto"/>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konsultacje</w:t>
            </w:r>
          </w:p>
        </w:tc>
        <w:tc>
          <w:tcPr>
            <w:tcW w:w="840" w:type="dxa"/>
            <w:vAlign w:val="center"/>
          </w:tcPr>
          <w:p w14:paraId="7367A1C5"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840" w:type="dxa"/>
            <w:gridSpan w:val="3"/>
            <w:vAlign w:val="center"/>
          </w:tcPr>
          <w:p w14:paraId="69B60098"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1000" w:type="dxa"/>
            <w:vAlign w:val="center"/>
          </w:tcPr>
          <w:p w14:paraId="0641B524"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4691" w:type="dxa"/>
            <w:gridSpan w:val="9"/>
            <w:vAlign w:val="center"/>
          </w:tcPr>
          <w:p w14:paraId="21CEEB7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1034" w:type="dxa"/>
            <w:vAlign w:val="center"/>
          </w:tcPr>
          <w:p w14:paraId="1A2BEF5A"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r>
      <w:tr w:rsidR="002906D7" w:rsidRPr="002906D7" w14:paraId="60DD3FEA" w14:textId="77777777" w:rsidTr="00F9081D">
        <w:trPr>
          <w:trHeight w:val="279"/>
        </w:trPr>
        <w:tc>
          <w:tcPr>
            <w:tcW w:w="1668" w:type="dxa"/>
            <w:gridSpan w:val="2"/>
            <w:vAlign w:val="center"/>
          </w:tcPr>
          <w:p w14:paraId="25774BD6"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Razem:</w:t>
            </w:r>
          </w:p>
        </w:tc>
        <w:tc>
          <w:tcPr>
            <w:tcW w:w="840" w:type="dxa"/>
            <w:vAlign w:val="center"/>
          </w:tcPr>
          <w:p w14:paraId="6CA51ED1"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25</w:t>
            </w:r>
          </w:p>
        </w:tc>
        <w:tc>
          <w:tcPr>
            <w:tcW w:w="840" w:type="dxa"/>
            <w:gridSpan w:val="3"/>
            <w:vAlign w:val="center"/>
          </w:tcPr>
          <w:p w14:paraId="159C1C1C"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10</w:t>
            </w:r>
          </w:p>
        </w:tc>
        <w:tc>
          <w:tcPr>
            <w:tcW w:w="1000" w:type="dxa"/>
            <w:vAlign w:val="center"/>
          </w:tcPr>
          <w:p w14:paraId="20EF0C1B"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15</w:t>
            </w:r>
          </w:p>
        </w:tc>
        <w:tc>
          <w:tcPr>
            <w:tcW w:w="3557" w:type="dxa"/>
            <w:gridSpan w:val="6"/>
            <w:vAlign w:val="center"/>
          </w:tcPr>
          <w:p w14:paraId="0DB0288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3A105A4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Razem</w:t>
            </w:r>
          </w:p>
        </w:tc>
        <w:tc>
          <w:tcPr>
            <w:tcW w:w="1034" w:type="dxa"/>
            <w:vAlign w:val="center"/>
          </w:tcPr>
          <w:p w14:paraId="206514D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100%</w:t>
            </w:r>
          </w:p>
        </w:tc>
      </w:tr>
      <w:tr w:rsidR="002906D7" w:rsidRPr="002906D7" w14:paraId="0877A01F" w14:textId="77777777" w:rsidTr="00F9081D">
        <w:tc>
          <w:tcPr>
            <w:tcW w:w="1101" w:type="dxa"/>
            <w:vAlign w:val="center"/>
          </w:tcPr>
          <w:p w14:paraId="22E9DC9C"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Kategoria efektów</w:t>
            </w:r>
          </w:p>
        </w:tc>
        <w:tc>
          <w:tcPr>
            <w:tcW w:w="567" w:type="dxa"/>
            <w:vAlign w:val="center"/>
          </w:tcPr>
          <w:p w14:paraId="00C11608"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p>
          <w:p w14:paraId="0A76DDB8"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Lp.</w:t>
            </w:r>
          </w:p>
          <w:p w14:paraId="0D2480CA"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4C6D730D"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Efekty uczenia się dla modułu (przedmiotu)</w:t>
            </w:r>
          </w:p>
        </w:tc>
        <w:tc>
          <w:tcPr>
            <w:tcW w:w="1134" w:type="dxa"/>
            <w:gridSpan w:val="3"/>
            <w:vAlign w:val="center"/>
          </w:tcPr>
          <w:p w14:paraId="1DE39B9E"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Efekty kierunkowe</w:t>
            </w:r>
          </w:p>
        </w:tc>
        <w:tc>
          <w:tcPr>
            <w:tcW w:w="1034" w:type="dxa"/>
            <w:vAlign w:val="center"/>
          </w:tcPr>
          <w:p w14:paraId="3FD5CF1F" w14:textId="77777777" w:rsidR="002906D7" w:rsidRPr="002906D7" w:rsidRDefault="002906D7" w:rsidP="002906D7">
            <w:pPr>
              <w:spacing w:after="0" w:line="240" w:lineRule="auto"/>
              <w:jc w:val="center"/>
              <w:rPr>
                <w:rFonts w:ascii="Times New Roman" w:eastAsia="Times New Roman" w:hAnsi="Times New Roman" w:cs="Times New Roman"/>
                <w:b/>
                <w:sz w:val="16"/>
                <w:szCs w:val="16"/>
              </w:rPr>
            </w:pPr>
            <w:r w:rsidRPr="002906D7">
              <w:rPr>
                <w:rFonts w:ascii="Times New Roman" w:eastAsia="Times New Roman" w:hAnsi="Times New Roman" w:cs="Times New Roman"/>
                <w:b/>
                <w:sz w:val="16"/>
                <w:szCs w:val="16"/>
              </w:rPr>
              <w:t>Formy zajęć</w:t>
            </w:r>
          </w:p>
        </w:tc>
      </w:tr>
      <w:tr w:rsidR="002906D7" w:rsidRPr="002906D7" w14:paraId="41F08A34" w14:textId="77777777" w:rsidTr="00F9081D">
        <w:trPr>
          <w:trHeight w:val="255"/>
        </w:trPr>
        <w:tc>
          <w:tcPr>
            <w:tcW w:w="1101" w:type="dxa"/>
            <w:vMerge w:val="restart"/>
            <w:vAlign w:val="center"/>
          </w:tcPr>
          <w:p w14:paraId="7046802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p w14:paraId="5BAF4F8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Wiedza</w:t>
            </w:r>
          </w:p>
        </w:tc>
        <w:tc>
          <w:tcPr>
            <w:tcW w:w="567" w:type="dxa"/>
            <w:vAlign w:val="center"/>
          </w:tcPr>
          <w:p w14:paraId="6F8AD584"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6237" w:type="dxa"/>
            <w:gridSpan w:val="11"/>
            <w:vAlign w:val="center"/>
          </w:tcPr>
          <w:p w14:paraId="3C2E233D" w14:textId="77777777" w:rsidR="002906D7" w:rsidRPr="002906D7" w:rsidRDefault="002906D7" w:rsidP="002906D7">
            <w:pPr>
              <w:autoSpaceDE w:val="0"/>
              <w:autoSpaceDN w:val="0"/>
              <w:adjustRightInd w:val="0"/>
              <w:spacing w:after="0" w:line="240" w:lineRule="auto"/>
              <w:rPr>
                <w:rFonts w:ascii="Times New Roman" w:hAnsi="Times New Roman" w:cs="Times New Roman"/>
                <w:sz w:val="16"/>
                <w:szCs w:val="16"/>
              </w:rPr>
            </w:pPr>
            <w:r w:rsidRPr="002906D7">
              <w:rPr>
                <w:rFonts w:ascii="Times New Roman" w:hAnsi="Times New Roman" w:cs="Times New Roman"/>
                <w:sz w:val="16"/>
                <w:szCs w:val="16"/>
              </w:rPr>
              <w:t>Student zna rodzaje ubezpieczeń, którymi można objąć pracowników, wie, które z nich są obowiązkowe, a które dobrowolne.</w:t>
            </w:r>
          </w:p>
        </w:tc>
        <w:tc>
          <w:tcPr>
            <w:tcW w:w="1134" w:type="dxa"/>
            <w:gridSpan w:val="3"/>
            <w:vAlign w:val="center"/>
          </w:tcPr>
          <w:p w14:paraId="510A9F6B"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K_W03 K_W05  K_W06 K_W17</w:t>
            </w:r>
          </w:p>
          <w:p w14:paraId="1F92B7EC"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K_W18</w:t>
            </w:r>
          </w:p>
        </w:tc>
        <w:tc>
          <w:tcPr>
            <w:tcW w:w="1034" w:type="dxa"/>
            <w:vAlign w:val="center"/>
          </w:tcPr>
          <w:p w14:paraId="5AA6895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w:t>
            </w:r>
          </w:p>
        </w:tc>
      </w:tr>
      <w:tr w:rsidR="002906D7" w:rsidRPr="002906D7" w14:paraId="36E840B8" w14:textId="77777777" w:rsidTr="00F9081D">
        <w:trPr>
          <w:trHeight w:val="255"/>
        </w:trPr>
        <w:tc>
          <w:tcPr>
            <w:tcW w:w="1101" w:type="dxa"/>
            <w:vMerge/>
            <w:vAlign w:val="center"/>
          </w:tcPr>
          <w:p w14:paraId="43F2C96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567" w:type="dxa"/>
            <w:vAlign w:val="center"/>
          </w:tcPr>
          <w:p w14:paraId="542640F3"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2.</w:t>
            </w:r>
          </w:p>
        </w:tc>
        <w:tc>
          <w:tcPr>
            <w:tcW w:w="6237" w:type="dxa"/>
            <w:gridSpan w:val="11"/>
            <w:vAlign w:val="center"/>
          </w:tcPr>
          <w:p w14:paraId="5A9688C3" w14:textId="77777777" w:rsidR="002906D7" w:rsidRPr="002906D7" w:rsidRDefault="002906D7" w:rsidP="002906D7">
            <w:pPr>
              <w:autoSpaceDE w:val="0"/>
              <w:autoSpaceDN w:val="0"/>
              <w:adjustRightInd w:val="0"/>
              <w:spacing w:after="0" w:line="240" w:lineRule="auto"/>
              <w:rPr>
                <w:rFonts w:ascii="Times New Roman" w:hAnsi="Times New Roman" w:cs="Times New Roman"/>
                <w:sz w:val="16"/>
                <w:szCs w:val="16"/>
              </w:rPr>
            </w:pPr>
            <w:r w:rsidRPr="002906D7">
              <w:rPr>
                <w:rFonts w:ascii="Times New Roman" w:hAnsi="Times New Roman" w:cs="Times New Roman"/>
                <w:sz w:val="16"/>
                <w:szCs w:val="16"/>
              </w:rPr>
              <w:t>Student zna polski system ubezpieczeń emerytalnych i osobowych, wie jak działają PPK i ubezpieczenia grupowe pracowników.</w:t>
            </w:r>
          </w:p>
        </w:tc>
        <w:tc>
          <w:tcPr>
            <w:tcW w:w="1134" w:type="dxa"/>
            <w:gridSpan w:val="3"/>
            <w:vAlign w:val="center"/>
          </w:tcPr>
          <w:p w14:paraId="5C097C8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K_W01 K_W04</w:t>
            </w:r>
          </w:p>
          <w:p w14:paraId="72FC13A6"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K_W06</w:t>
            </w:r>
          </w:p>
          <w:p w14:paraId="4B8AACC2" w14:textId="77777777" w:rsidR="002906D7" w:rsidRPr="002906D7" w:rsidRDefault="002906D7" w:rsidP="002906D7">
            <w:pPr>
              <w:spacing w:after="0" w:line="240" w:lineRule="auto"/>
              <w:jc w:val="center"/>
              <w:rPr>
                <w:rFonts w:ascii="Calibri" w:eastAsia="Times New Roman" w:hAnsi="Calibri" w:cs="Times New Roman"/>
              </w:rPr>
            </w:pPr>
            <w:r w:rsidRPr="002906D7">
              <w:rPr>
                <w:rFonts w:ascii="Times New Roman" w:eastAsia="Times New Roman" w:hAnsi="Times New Roman" w:cs="Times New Roman"/>
                <w:sz w:val="16"/>
                <w:szCs w:val="16"/>
              </w:rPr>
              <w:t>K_W18</w:t>
            </w:r>
          </w:p>
        </w:tc>
        <w:tc>
          <w:tcPr>
            <w:tcW w:w="1034" w:type="dxa"/>
            <w:vAlign w:val="center"/>
          </w:tcPr>
          <w:p w14:paraId="22126638"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w:t>
            </w:r>
          </w:p>
        </w:tc>
      </w:tr>
      <w:tr w:rsidR="002906D7" w:rsidRPr="002906D7" w14:paraId="028268CF" w14:textId="77777777" w:rsidTr="00CA00A6">
        <w:trPr>
          <w:trHeight w:val="255"/>
        </w:trPr>
        <w:tc>
          <w:tcPr>
            <w:tcW w:w="1101" w:type="dxa"/>
            <w:vMerge w:val="restart"/>
            <w:vAlign w:val="center"/>
          </w:tcPr>
          <w:p w14:paraId="0707AC89"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p w14:paraId="4C72C781"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Umiejętności</w:t>
            </w:r>
          </w:p>
        </w:tc>
        <w:tc>
          <w:tcPr>
            <w:tcW w:w="567" w:type="dxa"/>
            <w:vAlign w:val="center"/>
          </w:tcPr>
          <w:p w14:paraId="6A5C817E"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6237" w:type="dxa"/>
            <w:gridSpan w:val="11"/>
            <w:shd w:val="clear" w:color="auto" w:fill="auto"/>
            <w:vAlign w:val="center"/>
          </w:tcPr>
          <w:p w14:paraId="79E0B29C" w14:textId="77777777" w:rsidR="002906D7" w:rsidRPr="00135FF9" w:rsidRDefault="002906D7" w:rsidP="002906D7">
            <w:pPr>
              <w:autoSpaceDE w:val="0"/>
              <w:autoSpaceDN w:val="0"/>
              <w:adjustRightInd w:val="0"/>
              <w:spacing w:after="0" w:line="240" w:lineRule="auto"/>
              <w:rPr>
                <w:rFonts w:ascii="Times New Roman" w:hAnsi="Times New Roman" w:cs="Times New Roman"/>
                <w:sz w:val="16"/>
                <w:szCs w:val="16"/>
              </w:rPr>
            </w:pPr>
            <w:r w:rsidRPr="00135FF9">
              <w:rPr>
                <w:rFonts w:ascii="Times New Roman" w:eastAsia="Times New Roman" w:hAnsi="Times New Roman" w:cs="Times New Roman"/>
                <w:color w:val="000000"/>
                <w:sz w:val="16"/>
                <w:szCs w:val="16"/>
                <w:shd w:val="clear" w:color="auto" w:fill="ECECEC"/>
              </w:rPr>
              <w:t>Student posiada umiejętność analizy dokumentacji firm ubezpieczeniowych (szczególnie ogólnych warunków ubezpieczenia) w zakresie ubezpieczeń dla pracowników.</w:t>
            </w:r>
          </w:p>
        </w:tc>
        <w:tc>
          <w:tcPr>
            <w:tcW w:w="1134" w:type="dxa"/>
            <w:gridSpan w:val="3"/>
            <w:vAlign w:val="center"/>
          </w:tcPr>
          <w:p w14:paraId="3C3103D5"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K_U04</w:t>
            </w:r>
          </w:p>
          <w:p w14:paraId="3F6CD14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K_U08</w:t>
            </w:r>
          </w:p>
        </w:tc>
        <w:tc>
          <w:tcPr>
            <w:tcW w:w="1034" w:type="dxa"/>
            <w:vAlign w:val="center"/>
          </w:tcPr>
          <w:p w14:paraId="4CA574E6"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w:t>
            </w:r>
          </w:p>
        </w:tc>
      </w:tr>
      <w:tr w:rsidR="002906D7" w:rsidRPr="002906D7" w14:paraId="60F6C4E4" w14:textId="77777777" w:rsidTr="00F9081D">
        <w:trPr>
          <w:trHeight w:val="255"/>
        </w:trPr>
        <w:tc>
          <w:tcPr>
            <w:tcW w:w="1101" w:type="dxa"/>
            <w:vMerge/>
            <w:vAlign w:val="center"/>
          </w:tcPr>
          <w:p w14:paraId="5FFB8B17"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tc>
        <w:tc>
          <w:tcPr>
            <w:tcW w:w="567" w:type="dxa"/>
            <w:vAlign w:val="center"/>
          </w:tcPr>
          <w:p w14:paraId="5013CC8B"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2.</w:t>
            </w:r>
          </w:p>
        </w:tc>
        <w:tc>
          <w:tcPr>
            <w:tcW w:w="6237" w:type="dxa"/>
            <w:gridSpan w:val="11"/>
            <w:vAlign w:val="center"/>
          </w:tcPr>
          <w:p w14:paraId="229AE383" w14:textId="77777777" w:rsidR="002906D7" w:rsidRPr="002906D7" w:rsidRDefault="002906D7" w:rsidP="002906D7">
            <w:pPr>
              <w:autoSpaceDE w:val="0"/>
              <w:autoSpaceDN w:val="0"/>
              <w:adjustRightInd w:val="0"/>
              <w:spacing w:after="0" w:line="240" w:lineRule="auto"/>
              <w:rPr>
                <w:rFonts w:ascii="Times New Roman" w:hAnsi="Times New Roman" w:cs="Times New Roman"/>
                <w:sz w:val="16"/>
                <w:szCs w:val="16"/>
              </w:rPr>
            </w:pPr>
            <w:r w:rsidRPr="002906D7">
              <w:rPr>
                <w:rFonts w:ascii="Times New Roman" w:hAnsi="Times New Roman" w:cs="Times New Roman"/>
                <w:sz w:val="16"/>
                <w:szCs w:val="16"/>
              </w:rPr>
              <w:t>Student potrafi ocenić potrzeby ubezpieczeniowe pracowników i zaplanować dla niech ochronę ubezpieczeniową.</w:t>
            </w:r>
          </w:p>
        </w:tc>
        <w:tc>
          <w:tcPr>
            <w:tcW w:w="1134" w:type="dxa"/>
            <w:gridSpan w:val="3"/>
            <w:vAlign w:val="center"/>
          </w:tcPr>
          <w:p w14:paraId="2B16EB76"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K_U02</w:t>
            </w:r>
          </w:p>
          <w:p w14:paraId="2953E3A9"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K_U12</w:t>
            </w:r>
          </w:p>
        </w:tc>
        <w:tc>
          <w:tcPr>
            <w:tcW w:w="1034" w:type="dxa"/>
            <w:vAlign w:val="center"/>
          </w:tcPr>
          <w:p w14:paraId="1251A36A"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w:t>
            </w:r>
          </w:p>
        </w:tc>
      </w:tr>
      <w:tr w:rsidR="002906D7" w:rsidRPr="002906D7" w14:paraId="0566CEE5" w14:textId="77777777" w:rsidTr="00F9081D">
        <w:trPr>
          <w:trHeight w:val="255"/>
        </w:trPr>
        <w:tc>
          <w:tcPr>
            <w:tcW w:w="1101" w:type="dxa"/>
            <w:vAlign w:val="center"/>
          </w:tcPr>
          <w:p w14:paraId="75EC3F2F"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p>
          <w:p w14:paraId="0340DE8C"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Kompetencje społeczne</w:t>
            </w:r>
          </w:p>
        </w:tc>
        <w:tc>
          <w:tcPr>
            <w:tcW w:w="567" w:type="dxa"/>
            <w:vAlign w:val="center"/>
          </w:tcPr>
          <w:p w14:paraId="6AA646B2"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1.</w:t>
            </w:r>
          </w:p>
        </w:tc>
        <w:tc>
          <w:tcPr>
            <w:tcW w:w="6237" w:type="dxa"/>
            <w:gridSpan w:val="11"/>
            <w:vAlign w:val="center"/>
          </w:tcPr>
          <w:p w14:paraId="07F31075" w14:textId="77777777" w:rsidR="002906D7" w:rsidRPr="002906D7" w:rsidRDefault="002906D7" w:rsidP="002906D7">
            <w:pPr>
              <w:autoSpaceDE w:val="0"/>
              <w:autoSpaceDN w:val="0"/>
              <w:adjustRightInd w:val="0"/>
              <w:spacing w:after="0" w:line="240" w:lineRule="auto"/>
              <w:rPr>
                <w:rFonts w:ascii="Times New Roman" w:hAnsi="Times New Roman" w:cs="Times New Roman"/>
                <w:sz w:val="16"/>
                <w:szCs w:val="16"/>
              </w:rPr>
            </w:pPr>
            <w:r w:rsidRPr="002906D7">
              <w:rPr>
                <w:rFonts w:ascii="Times New Roman" w:hAnsi="Times New Roman" w:cs="Times New Roman"/>
                <w:sz w:val="16"/>
                <w:szCs w:val="16"/>
              </w:rPr>
              <w:t xml:space="preserve">Student </w:t>
            </w:r>
            <w:r w:rsidRPr="002906D7">
              <w:rPr>
                <w:rFonts w:ascii="Times New Roman" w:eastAsia="Times New Roman" w:hAnsi="Times New Roman" w:cs="Times New Roman"/>
                <w:sz w:val="16"/>
                <w:szCs w:val="16"/>
              </w:rPr>
              <w:t>rozumie i akceptuje znaczenie ubezpieczenia pracowników przedsiębiorstwa dla utrzymania stabilnej kadry pracowniczej, ciągłości działalności firmy i wypełnienia obowiązków ciążących na pracodawcy.</w:t>
            </w:r>
          </w:p>
        </w:tc>
        <w:tc>
          <w:tcPr>
            <w:tcW w:w="1134" w:type="dxa"/>
            <w:gridSpan w:val="3"/>
            <w:vAlign w:val="center"/>
          </w:tcPr>
          <w:p w14:paraId="12CB114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K_K01</w:t>
            </w:r>
          </w:p>
          <w:p w14:paraId="136384AD"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K_K05</w:t>
            </w:r>
          </w:p>
          <w:p w14:paraId="6BE5A22F"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K_K10</w:t>
            </w:r>
          </w:p>
        </w:tc>
        <w:tc>
          <w:tcPr>
            <w:tcW w:w="1034" w:type="dxa"/>
            <w:vAlign w:val="center"/>
          </w:tcPr>
          <w:p w14:paraId="638BCDE6" w14:textId="77777777" w:rsidR="002906D7" w:rsidRPr="002906D7" w:rsidRDefault="002906D7" w:rsidP="002906D7">
            <w:pPr>
              <w:spacing w:after="0" w:line="240" w:lineRule="auto"/>
              <w:jc w:val="center"/>
              <w:rPr>
                <w:rFonts w:ascii="Times New Roman" w:eastAsia="Times New Roman" w:hAnsi="Times New Roman" w:cs="Times New Roman"/>
                <w:sz w:val="16"/>
                <w:szCs w:val="16"/>
              </w:rPr>
            </w:pPr>
            <w:r w:rsidRPr="002906D7">
              <w:rPr>
                <w:rFonts w:ascii="Times New Roman" w:eastAsia="Times New Roman" w:hAnsi="Times New Roman" w:cs="Times New Roman"/>
                <w:sz w:val="16"/>
                <w:szCs w:val="16"/>
              </w:rPr>
              <w:t>P</w:t>
            </w:r>
          </w:p>
        </w:tc>
      </w:tr>
    </w:tbl>
    <w:p w14:paraId="541BCE9A" w14:textId="77777777" w:rsidR="002906D7" w:rsidRPr="002906D7" w:rsidRDefault="002906D7" w:rsidP="002906D7">
      <w:pPr>
        <w:spacing w:after="200" w:line="276" w:lineRule="auto"/>
        <w:rPr>
          <w:rFonts w:ascii="Calibri" w:eastAsia="Times New Roman" w:hAnsi="Calibri" w:cs="Times New Roman"/>
        </w:rPr>
      </w:pPr>
    </w:p>
    <w:p w14:paraId="49D1D89D" w14:textId="77777777" w:rsidR="002906D7" w:rsidRPr="002906D7" w:rsidRDefault="002906D7" w:rsidP="002906D7">
      <w:pPr>
        <w:spacing w:after="200" w:line="276" w:lineRule="auto"/>
        <w:rPr>
          <w:rFonts w:ascii="Calibri" w:eastAsia="Times New Roman" w:hAnsi="Calibri" w:cs="Times New Roman"/>
        </w:rPr>
      </w:pPr>
      <w:r w:rsidRPr="002906D7">
        <w:rPr>
          <w:rFonts w:ascii="Calibri" w:eastAsia="Times New Roman" w:hAnsi="Calibri" w:cs="Times New Roman"/>
        </w:rPr>
        <w:br w:type="page"/>
      </w:r>
    </w:p>
    <w:p w14:paraId="126FE3BE" w14:textId="77777777" w:rsidR="002906D7" w:rsidRPr="002906D7" w:rsidRDefault="002906D7" w:rsidP="002906D7">
      <w:pPr>
        <w:spacing w:after="0" w:line="240" w:lineRule="auto"/>
        <w:jc w:val="center"/>
        <w:rPr>
          <w:rFonts w:ascii="Times New Roman" w:eastAsia="Times New Roman" w:hAnsi="Times New Roman" w:cs="Times New Roman"/>
          <w:b/>
        </w:rPr>
      </w:pPr>
      <w:r w:rsidRPr="002906D7">
        <w:rPr>
          <w:rFonts w:ascii="Times New Roman" w:eastAsia="Times New Roman" w:hAnsi="Times New Roman" w:cs="Times New Roman"/>
          <w:b/>
        </w:rPr>
        <w:lastRenderedPageBreak/>
        <w:t>Ubezpieczenia pracownicze - Treści kształcenia</w:t>
      </w:r>
    </w:p>
    <w:p w14:paraId="6980A84B" w14:textId="77777777" w:rsidR="002906D7" w:rsidRPr="002906D7" w:rsidRDefault="002906D7" w:rsidP="002906D7">
      <w:pPr>
        <w:spacing w:after="0" w:line="240" w:lineRule="auto"/>
        <w:jc w:val="center"/>
        <w:rPr>
          <w:rFonts w:ascii="Times New Roman" w:eastAsia="Times New Roman" w:hAnsi="Times New Roman" w:cs="Times New Roman"/>
          <w:b/>
        </w:rPr>
      </w:pPr>
    </w:p>
    <w:p w14:paraId="07C52EE6" w14:textId="77777777" w:rsidR="002906D7" w:rsidRPr="002906D7" w:rsidRDefault="002906D7" w:rsidP="002906D7">
      <w:pPr>
        <w:spacing w:after="0" w:line="240" w:lineRule="auto"/>
        <w:jc w:val="center"/>
        <w:rPr>
          <w:rFonts w:ascii="Times New Roman" w:eastAsia="Times New Roman" w:hAnsi="Times New Roman" w:cs="Times New Roman"/>
          <w:b/>
          <w:sz w:val="16"/>
        </w:rPr>
      </w:pPr>
    </w:p>
    <w:p w14:paraId="32A4E561" w14:textId="77777777" w:rsidR="002906D7" w:rsidRPr="002906D7" w:rsidRDefault="002906D7" w:rsidP="002906D7">
      <w:pPr>
        <w:spacing w:after="0" w:line="240" w:lineRule="auto"/>
        <w:jc w:val="center"/>
        <w:rPr>
          <w:rFonts w:ascii="Times New Roman" w:eastAsia="Times New Roman" w:hAnsi="Times New Roman" w:cs="Times New Roman"/>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0"/>
        <w:gridCol w:w="3502"/>
        <w:gridCol w:w="1299"/>
      </w:tblGrid>
      <w:tr w:rsidR="002906D7" w:rsidRPr="002906D7" w14:paraId="37161FF9" w14:textId="77777777" w:rsidTr="00F9081D">
        <w:tc>
          <w:tcPr>
            <w:tcW w:w="1921" w:type="dxa"/>
            <w:gridSpan w:val="2"/>
          </w:tcPr>
          <w:p w14:paraId="7B007A13" w14:textId="77777777" w:rsidR="002906D7" w:rsidRPr="002906D7" w:rsidRDefault="002906D7" w:rsidP="002906D7">
            <w:pPr>
              <w:spacing w:after="0" w:line="240" w:lineRule="auto"/>
              <w:rPr>
                <w:rFonts w:ascii="Times New Roman" w:eastAsia="Times New Roman" w:hAnsi="Times New Roman" w:cs="Times New Roman"/>
                <w:b/>
                <w:sz w:val="20"/>
                <w:szCs w:val="20"/>
              </w:rPr>
            </w:pPr>
          </w:p>
          <w:p w14:paraId="5C5821D0" w14:textId="77777777" w:rsidR="002906D7" w:rsidRPr="002906D7" w:rsidRDefault="002906D7" w:rsidP="002906D7">
            <w:pPr>
              <w:spacing w:after="0" w:line="240" w:lineRule="auto"/>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Projekt</w:t>
            </w:r>
          </w:p>
          <w:p w14:paraId="3C160C98" w14:textId="77777777" w:rsidR="002906D7" w:rsidRPr="002906D7" w:rsidRDefault="002906D7" w:rsidP="002906D7">
            <w:pPr>
              <w:spacing w:after="0" w:line="240" w:lineRule="auto"/>
              <w:rPr>
                <w:rFonts w:ascii="Times New Roman" w:eastAsia="Times New Roman" w:hAnsi="Times New Roman" w:cs="Times New Roman"/>
                <w:b/>
                <w:sz w:val="20"/>
                <w:szCs w:val="20"/>
              </w:rPr>
            </w:pPr>
          </w:p>
        </w:tc>
        <w:tc>
          <w:tcPr>
            <w:tcW w:w="2340" w:type="dxa"/>
          </w:tcPr>
          <w:p w14:paraId="34EDE981" w14:textId="77777777" w:rsidR="002906D7" w:rsidRPr="002906D7" w:rsidRDefault="002906D7" w:rsidP="002906D7">
            <w:pPr>
              <w:spacing w:after="0" w:line="240" w:lineRule="auto"/>
              <w:rPr>
                <w:rFonts w:ascii="Times New Roman" w:eastAsia="Times New Roman" w:hAnsi="Times New Roman" w:cs="Times New Roman"/>
                <w:b/>
                <w:sz w:val="20"/>
                <w:szCs w:val="20"/>
              </w:rPr>
            </w:pPr>
          </w:p>
          <w:p w14:paraId="2623BBE1" w14:textId="77777777" w:rsidR="002906D7" w:rsidRPr="002906D7" w:rsidRDefault="002906D7" w:rsidP="002906D7">
            <w:pPr>
              <w:spacing w:after="0" w:line="240" w:lineRule="auto"/>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Metody dydaktyczne</w:t>
            </w:r>
          </w:p>
        </w:tc>
        <w:tc>
          <w:tcPr>
            <w:tcW w:w="4801" w:type="dxa"/>
            <w:gridSpan w:val="2"/>
            <w:vAlign w:val="center"/>
          </w:tcPr>
          <w:p w14:paraId="43EB5B30"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Ćwiczenia z użyciem metod multimedialnych, analiza przypadków, projekt</w:t>
            </w:r>
          </w:p>
        </w:tc>
      </w:tr>
      <w:tr w:rsidR="002906D7" w:rsidRPr="002906D7" w14:paraId="7C039475" w14:textId="77777777" w:rsidTr="00F9081D">
        <w:tc>
          <w:tcPr>
            <w:tcW w:w="675" w:type="dxa"/>
          </w:tcPr>
          <w:p w14:paraId="66D55DA2"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p>
          <w:p w14:paraId="22760950"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L.p.</w:t>
            </w:r>
          </w:p>
        </w:tc>
        <w:tc>
          <w:tcPr>
            <w:tcW w:w="7088" w:type="dxa"/>
            <w:gridSpan w:val="3"/>
          </w:tcPr>
          <w:p w14:paraId="25500666"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p>
          <w:p w14:paraId="0A1243B6"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Tematyka zajęć</w:t>
            </w:r>
          </w:p>
          <w:p w14:paraId="79BC499F"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p>
        </w:tc>
        <w:tc>
          <w:tcPr>
            <w:tcW w:w="1299" w:type="dxa"/>
            <w:vAlign w:val="center"/>
          </w:tcPr>
          <w:p w14:paraId="476154EB"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Liczba godzin</w:t>
            </w:r>
          </w:p>
        </w:tc>
      </w:tr>
      <w:tr w:rsidR="002906D7" w:rsidRPr="002906D7" w14:paraId="5FC1703E" w14:textId="77777777" w:rsidTr="00F9081D">
        <w:tc>
          <w:tcPr>
            <w:tcW w:w="675" w:type="dxa"/>
          </w:tcPr>
          <w:p w14:paraId="30634B95"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1.</w:t>
            </w:r>
          </w:p>
        </w:tc>
        <w:tc>
          <w:tcPr>
            <w:tcW w:w="7088" w:type="dxa"/>
            <w:gridSpan w:val="3"/>
            <w:vAlign w:val="center"/>
          </w:tcPr>
          <w:p w14:paraId="6C576F5D" w14:textId="77777777" w:rsidR="002906D7" w:rsidRPr="002906D7" w:rsidRDefault="002906D7" w:rsidP="002906D7">
            <w:pPr>
              <w:spacing w:after="0" w:line="240" w:lineRule="auto"/>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Rodzaje ubezpieczeń pracowniczych.</w:t>
            </w:r>
          </w:p>
        </w:tc>
        <w:tc>
          <w:tcPr>
            <w:tcW w:w="1299" w:type="dxa"/>
            <w:vAlign w:val="center"/>
          </w:tcPr>
          <w:p w14:paraId="715833A0" w14:textId="77777777" w:rsidR="002906D7" w:rsidRPr="002906D7" w:rsidRDefault="002906D7" w:rsidP="002906D7">
            <w:pPr>
              <w:spacing w:after="0" w:line="240" w:lineRule="auto"/>
              <w:jc w:val="center"/>
              <w:rPr>
                <w:rFonts w:ascii="Times New Roman" w:eastAsia="Times New Roman" w:hAnsi="Times New Roman" w:cs="Times New Roman"/>
                <w:bCs/>
                <w:sz w:val="20"/>
                <w:szCs w:val="20"/>
              </w:rPr>
            </w:pPr>
            <w:r w:rsidRPr="002906D7">
              <w:rPr>
                <w:rFonts w:ascii="Times New Roman" w:eastAsia="Times New Roman" w:hAnsi="Times New Roman" w:cs="Times New Roman"/>
                <w:bCs/>
                <w:sz w:val="20"/>
                <w:szCs w:val="20"/>
              </w:rPr>
              <w:t>1</w:t>
            </w:r>
          </w:p>
        </w:tc>
      </w:tr>
      <w:tr w:rsidR="002906D7" w:rsidRPr="002906D7" w14:paraId="78E43058" w14:textId="77777777" w:rsidTr="00F9081D">
        <w:tc>
          <w:tcPr>
            <w:tcW w:w="675" w:type="dxa"/>
          </w:tcPr>
          <w:p w14:paraId="1AFBE2C0"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2.</w:t>
            </w:r>
          </w:p>
        </w:tc>
        <w:tc>
          <w:tcPr>
            <w:tcW w:w="7088" w:type="dxa"/>
            <w:gridSpan w:val="3"/>
          </w:tcPr>
          <w:p w14:paraId="4C36ACA0"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color w:val="000000"/>
                <w:sz w:val="20"/>
                <w:szCs w:val="20"/>
              </w:rPr>
            </w:pPr>
            <w:r w:rsidRPr="002906D7">
              <w:rPr>
                <w:rFonts w:ascii="Times New Roman" w:eastAsia="Times New Roman" w:hAnsi="Times New Roman" w:cs="Times New Roman"/>
                <w:color w:val="000000"/>
                <w:sz w:val="20"/>
                <w:szCs w:val="20"/>
              </w:rPr>
              <w:t>Ubezpieczenia obowiązkowe.</w:t>
            </w:r>
          </w:p>
        </w:tc>
        <w:tc>
          <w:tcPr>
            <w:tcW w:w="1299" w:type="dxa"/>
          </w:tcPr>
          <w:p w14:paraId="68895DE6"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1</w:t>
            </w:r>
          </w:p>
        </w:tc>
      </w:tr>
      <w:tr w:rsidR="002906D7" w:rsidRPr="002906D7" w14:paraId="14A9672A" w14:textId="77777777" w:rsidTr="00F9081D">
        <w:tc>
          <w:tcPr>
            <w:tcW w:w="675" w:type="dxa"/>
          </w:tcPr>
          <w:p w14:paraId="651FA078"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3.</w:t>
            </w:r>
          </w:p>
        </w:tc>
        <w:tc>
          <w:tcPr>
            <w:tcW w:w="7088" w:type="dxa"/>
            <w:gridSpan w:val="3"/>
          </w:tcPr>
          <w:p w14:paraId="095C0938"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b/>
                <w:color w:val="000000"/>
                <w:sz w:val="20"/>
                <w:szCs w:val="20"/>
              </w:rPr>
            </w:pPr>
            <w:r w:rsidRPr="002906D7">
              <w:rPr>
                <w:rFonts w:ascii="Times New Roman" w:eastAsia="Times New Roman" w:hAnsi="Times New Roman" w:cs="Times New Roman"/>
                <w:color w:val="000000"/>
                <w:sz w:val="20"/>
                <w:szCs w:val="20"/>
              </w:rPr>
              <w:t>Ubezpieczenia dobrowolne.</w:t>
            </w:r>
          </w:p>
        </w:tc>
        <w:tc>
          <w:tcPr>
            <w:tcW w:w="1299" w:type="dxa"/>
          </w:tcPr>
          <w:p w14:paraId="2ADA52DB"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2</w:t>
            </w:r>
          </w:p>
        </w:tc>
      </w:tr>
      <w:tr w:rsidR="002906D7" w:rsidRPr="002906D7" w14:paraId="314958DD" w14:textId="77777777" w:rsidTr="00F9081D">
        <w:tc>
          <w:tcPr>
            <w:tcW w:w="675" w:type="dxa"/>
          </w:tcPr>
          <w:p w14:paraId="41E7744C"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4.</w:t>
            </w:r>
          </w:p>
        </w:tc>
        <w:tc>
          <w:tcPr>
            <w:tcW w:w="7088" w:type="dxa"/>
            <w:gridSpan w:val="3"/>
          </w:tcPr>
          <w:p w14:paraId="676570BB"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b/>
                <w:color w:val="000000"/>
                <w:sz w:val="20"/>
                <w:szCs w:val="20"/>
              </w:rPr>
            </w:pPr>
            <w:r w:rsidRPr="002906D7">
              <w:rPr>
                <w:rFonts w:ascii="Times New Roman" w:eastAsia="Times New Roman" w:hAnsi="Times New Roman" w:cs="Times New Roman"/>
                <w:color w:val="000000"/>
                <w:sz w:val="20"/>
                <w:szCs w:val="20"/>
              </w:rPr>
              <w:t>Grupowe ubezpieczenia na życie.</w:t>
            </w:r>
          </w:p>
        </w:tc>
        <w:tc>
          <w:tcPr>
            <w:tcW w:w="1299" w:type="dxa"/>
          </w:tcPr>
          <w:p w14:paraId="39A2B011"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2</w:t>
            </w:r>
          </w:p>
        </w:tc>
      </w:tr>
      <w:tr w:rsidR="002906D7" w:rsidRPr="002906D7" w14:paraId="7D2F1BFB" w14:textId="77777777" w:rsidTr="00F9081D">
        <w:trPr>
          <w:trHeight w:val="158"/>
        </w:trPr>
        <w:tc>
          <w:tcPr>
            <w:tcW w:w="675" w:type="dxa"/>
          </w:tcPr>
          <w:p w14:paraId="65E2E435"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5.</w:t>
            </w:r>
          </w:p>
        </w:tc>
        <w:tc>
          <w:tcPr>
            <w:tcW w:w="7088" w:type="dxa"/>
            <w:gridSpan w:val="3"/>
          </w:tcPr>
          <w:p w14:paraId="4C59C1DC"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b/>
                <w:color w:val="000000"/>
                <w:sz w:val="20"/>
                <w:szCs w:val="20"/>
              </w:rPr>
            </w:pPr>
            <w:r w:rsidRPr="002906D7">
              <w:rPr>
                <w:rFonts w:ascii="Times New Roman" w:eastAsia="Times New Roman" w:hAnsi="Times New Roman" w:cs="Times New Roman"/>
                <w:color w:val="000000"/>
                <w:sz w:val="20"/>
                <w:szCs w:val="20"/>
              </w:rPr>
              <w:t>Ubezpieczenia OC pracowników.</w:t>
            </w:r>
          </w:p>
        </w:tc>
        <w:tc>
          <w:tcPr>
            <w:tcW w:w="1299" w:type="dxa"/>
          </w:tcPr>
          <w:p w14:paraId="2A6EF163"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2</w:t>
            </w:r>
          </w:p>
        </w:tc>
      </w:tr>
      <w:tr w:rsidR="002906D7" w:rsidRPr="002906D7" w14:paraId="4EEB5942" w14:textId="77777777" w:rsidTr="00F9081D">
        <w:tc>
          <w:tcPr>
            <w:tcW w:w="675" w:type="dxa"/>
          </w:tcPr>
          <w:p w14:paraId="13517528"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6.</w:t>
            </w:r>
          </w:p>
        </w:tc>
        <w:tc>
          <w:tcPr>
            <w:tcW w:w="7088" w:type="dxa"/>
            <w:gridSpan w:val="3"/>
          </w:tcPr>
          <w:p w14:paraId="37083482"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bCs/>
                <w:color w:val="000000"/>
                <w:sz w:val="20"/>
                <w:szCs w:val="20"/>
              </w:rPr>
            </w:pPr>
            <w:r w:rsidRPr="002906D7">
              <w:rPr>
                <w:rFonts w:ascii="Times New Roman" w:eastAsia="Times New Roman" w:hAnsi="Times New Roman" w:cs="Times New Roman"/>
                <w:bCs/>
                <w:color w:val="000000"/>
                <w:sz w:val="20"/>
                <w:szCs w:val="20"/>
              </w:rPr>
              <w:t>Struktura systemu zabezpieczenia społecznego w Polsce.</w:t>
            </w:r>
          </w:p>
        </w:tc>
        <w:tc>
          <w:tcPr>
            <w:tcW w:w="1299" w:type="dxa"/>
          </w:tcPr>
          <w:p w14:paraId="50D322D0" w14:textId="77777777" w:rsidR="002906D7" w:rsidRPr="002906D7" w:rsidRDefault="002906D7" w:rsidP="002906D7">
            <w:pPr>
              <w:spacing w:after="0" w:line="240" w:lineRule="auto"/>
              <w:jc w:val="center"/>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2</w:t>
            </w:r>
          </w:p>
        </w:tc>
      </w:tr>
      <w:tr w:rsidR="002906D7" w:rsidRPr="002906D7" w14:paraId="6ABAA6AD" w14:textId="77777777" w:rsidTr="00F9081D">
        <w:tc>
          <w:tcPr>
            <w:tcW w:w="675" w:type="dxa"/>
          </w:tcPr>
          <w:p w14:paraId="35CC0EB2"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7.</w:t>
            </w:r>
          </w:p>
        </w:tc>
        <w:tc>
          <w:tcPr>
            <w:tcW w:w="7088" w:type="dxa"/>
            <w:gridSpan w:val="3"/>
            <w:vAlign w:val="center"/>
          </w:tcPr>
          <w:p w14:paraId="705C94B5" w14:textId="77777777" w:rsidR="002906D7" w:rsidRPr="002906D7" w:rsidRDefault="002906D7" w:rsidP="002906D7">
            <w:pPr>
              <w:spacing w:after="0" w:line="240" w:lineRule="auto"/>
              <w:rPr>
                <w:rFonts w:ascii="Times New Roman" w:eastAsia="Times New Roman" w:hAnsi="Times New Roman" w:cs="Times New Roman"/>
                <w:sz w:val="20"/>
                <w:szCs w:val="20"/>
              </w:rPr>
            </w:pPr>
            <w:r w:rsidRPr="002906D7">
              <w:rPr>
                <w:rFonts w:ascii="Times New Roman" w:eastAsia="Times New Roman" w:hAnsi="Times New Roman" w:cs="Times New Roman"/>
                <w:sz w:val="20"/>
                <w:szCs w:val="20"/>
              </w:rPr>
              <w:t>Pracownicze Plany Kapitałowe, IKE, IKZE.</w:t>
            </w:r>
          </w:p>
        </w:tc>
        <w:tc>
          <w:tcPr>
            <w:tcW w:w="1299" w:type="dxa"/>
            <w:vAlign w:val="center"/>
          </w:tcPr>
          <w:p w14:paraId="2AC1DFFD" w14:textId="77777777" w:rsidR="002906D7" w:rsidRPr="002906D7" w:rsidRDefault="002906D7" w:rsidP="002906D7">
            <w:pPr>
              <w:spacing w:after="0" w:line="240" w:lineRule="auto"/>
              <w:jc w:val="center"/>
              <w:rPr>
                <w:rFonts w:ascii="Times New Roman" w:eastAsia="Times New Roman" w:hAnsi="Times New Roman" w:cs="Times New Roman"/>
                <w:bCs/>
                <w:sz w:val="20"/>
                <w:szCs w:val="20"/>
              </w:rPr>
            </w:pPr>
            <w:r w:rsidRPr="002906D7">
              <w:rPr>
                <w:rFonts w:ascii="Times New Roman" w:eastAsia="Times New Roman" w:hAnsi="Times New Roman" w:cs="Times New Roman"/>
                <w:bCs/>
                <w:sz w:val="20"/>
                <w:szCs w:val="20"/>
              </w:rPr>
              <w:t>2</w:t>
            </w:r>
          </w:p>
        </w:tc>
      </w:tr>
      <w:tr w:rsidR="002906D7" w:rsidRPr="002906D7" w14:paraId="0BDFBF85" w14:textId="77777777" w:rsidTr="00F9081D">
        <w:tc>
          <w:tcPr>
            <w:tcW w:w="675" w:type="dxa"/>
          </w:tcPr>
          <w:p w14:paraId="15993CC7"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8.</w:t>
            </w:r>
          </w:p>
        </w:tc>
        <w:tc>
          <w:tcPr>
            <w:tcW w:w="7088" w:type="dxa"/>
            <w:gridSpan w:val="3"/>
          </w:tcPr>
          <w:p w14:paraId="32BD506C" w14:textId="77777777" w:rsidR="002906D7" w:rsidRPr="002906D7" w:rsidRDefault="002906D7" w:rsidP="002906D7">
            <w:pPr>
              <w:autoSpaceDE w:val="0"/>
              <w:autoSpaceDN w:val="0"/>
              <w:adjustRightInd w:val="0"/>
              <w:spacing w:after="0" w:line="240" w:lineRule="auto"/>
              <w:rPr>
                <w:rFonts w:ascii="Times New Roman" w:eastAsia="Times New Roman" w:hAnsi="Times New Roman" w:cs="Times New Roman"/>
                <w:color w:val="000000"/>
                <w:sz w:val="20"/>
                <w:szCs w:val="20"/>
              </w:rPr>
            </w:pPr>
            <w:r w:rsidRPr="002906D7">
              <w:rPr>
                <w:rFonts w:ascii="Times New Roman" w:eastAsia="Times New Roman" w:hAnsi="Times New Roman" w:cs="Times New Roman"/>
                <w:color w:val="000000"/>
                <w:sz w:val="20"/>
                <w:szCs w:val="20"/>
              </w:rPr>
              <w:t>Projekt – zaplanuj ubezpieczenie grupowe i PPK w wybranej firmie.</w:t>
            </w:r>
          </w:p>
        </w:tc>
        <w:tc>
          <w:tcPr>
            <w:tcW w:w="1299" w:type="dxa"/>
            <w:vAlign w:val="center"/>
          </w:tcPr>
          <w:p w14:paraId="23C30691" w14:textId="77777777" w:rsidR="002906D7" w:rsidRPr="002906D7" w:rsidRDefault="002906D7" w:rsidP="002906D7">
            <w:pPr>
              <w:spacing w:after="0" w:line="240" w:lineRule="auto"/>
              <w:jc w:val="center"/>
              <w:rPr>
                <w:rFonts w:ascii="Times New Roman" w:eastAsia="Times New Roman" w:hAnsi="Times New Roman" w:cs="Times New Roman"/>
                <w:bCs/>
                <w:sz w:val="20"/>
                <w:szCs w:val="20"/>
              </w:rPr>
            </w:pPr>
            <w:r w:rsidRPr="002906D7">
              <w:rPr>
                <w:rFonts w:ascii="Times New Roman" w:eastAsia="Times New Roman" w:hAnsi="Times New Roman" w:cs="Times New Roman"/>
                <w:bCs/>
                <w:sz w:val="20"/>
                <w:szCs w:val="20"/>
              </w:rPr>
              <w:t>3</w:t>
            </w:r>
          </w:p>
        </w:tc>
      </w:tr>
      <w:tr w:rsidR="002906D7" w:rsidRPr="002906D7" w14:paraId="6062A011" w14:textId="77777777" w:rsidTr="00F9081D">
        <w:tc>
          <w:tcPr>
            <w:tcW w:w="7763" w:type="dxa"/>
            <w:gridSpan w:val="4"/>
          </w:tcPr>
          <w:p w14:paraId="21C318CD" w14:textId="77777777" w:rsidR="002906D7" w:rsidRPr="002906D7" w:rsidRDefault="002906D7" w:rsidP="002906D7">
            <w:pPr>
              <w:spacing w:after="0" w:line="240" w:lineRule="auto"/>
              <w:jc w:val="right"/>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Razem liczba godzin:</w:t>
            </w:r>
          </w:p>
        </w:tc>
        <w:tc>
          <w:tcPr>
            <w:tcW w:w="1299" w:type="dxa"/>
            <w:vAlign w:val="center"/>
          </w:tcPr>
          <w:p w14:paraId="549B2EE3" w14:textId="77777777" w:rsidR="002906D7" w:rsidRPr="002906D7" w:rsidRDefault="002906D7" w:rsidP="002906D7">
            <w:pPr>
              <w:spacing w:after="0" w:line="240" w:lineRule="auto"/>
              <w:jc w:val="center"/>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15</w:t>
            </w:r>
          </w:p>
        </w:tc>
      </w:tr>
    </w:tbl>
    <w:p w14:paraId="42A391B4" w14:textId="77777777" w:rsidR="002906D7" w:rsidRPr="002906D7" w:rsidRDefault="002906D7" w:rsidP="002906D7">
      <w:pPr>
        <w:spacing w:after="0" w:line="240" w:lineRule="auto"/>
        <w:ind w:left="-142"/>
        <w:rPr>
          <w:rFonts w:ascii="Times New Roman" w:eastAsia="Times New Roman" w:hAnsi="Times New Roman" w:cs="Times New Roman"/>
          <w:b/>
          <w:sz w:val="20"/>
          <w:szCs w:val="20"/>
        </w:rPr>
      </w:pPr>
    </w:p>
    <w:p w14:paraId="181984F4" w14:textId="77777777" w:rsidR="002906D7" w:rsidRPr="002906D7" w:rsidRDefault="002906D7" w:rsidP="002906D7">
      <w:pPr>
        <w:spacing w:after="0" w:line="240" w:lineRule="auto"/>
        <w:ind w:left="-142"/>
        <w:rPr>
          <w:rFonts w:ascii="Times New Roman" w:eastAsia="Times New Roman" w:hAnsi="Times New Roman" w:cs="Times New Roman"/>
          <w:b/>
          <w:sz w:val="20"/>
          <w:szCs w:val="20"/>
        </w:rPr>
      </w:pPr>
    </w:p>
    <w:p w14:paraId="260E40F6" w14:textId="77777777" w:rsidR="002906D7" w:rsidRPr="002906D7" w:rsidRDefault="002906D7" w:rsidP="002906D7">
      <w:pPr>
        <w:spacing w:after="0" w:line="240" w:lineRule="auto"/>
        <w:ind w:left="-142"/>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7E3031" w:rsidRPr="00135FF9" w14:paraId="3D99A5DE" w14:textId="77777777" w:rsidTr="00F9081D">
        <w:tc>
          <w:tcPr>
            <w:tcW w:w="668" w:type="dxa"/>
            <w:tcBorders>
              <w:top w:val="single" w:sz="4" w:space="0" w:color="auto"/>
              <w:left w:val="single" w:sz="4" w:space="0" w:color="auto"/>
              <w:bottom w:val="single" w:sz="4" w:space="0" w:color="auto"/>
              <w:right w:val="single" w:sz="4" w:space="0" w:color="auto"/>
            </w:tcBorders>
          </w:tcPr>
          <w:p w14:paraId="129A8F9C" w14:textId="11D4F1BE" w:rsidR="007E3031"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8394" w:type="dxa"/>
            <w:tcBorders>
              <w:top w:val="single" w:sz="4" w:space="0" w:color="auto"/>
              <w:left w:val="single" w:sz="4" w:space="0" w:color="auto"/>
              <w:bottom w:val="single" w:sz="4" w:space="0" w:color="auto"/>
              <w:right w:val="single" w:sz="4" w:space="0" w:color="auto"/>
            </w:tcBorders>
          </w:tcPr>
          <w:p w14:paraId="4E841EAD" w14:textId="774E152E" w:rsidR="007E3031" w:rsidRPr="00135FF9" w:rsidRDefault="007E3031" w:rsidP="002906D7">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Wierzbicka E. (red.) Ubezpieczenia dla przedsiębiorstw, Oficyna Wydawnicza SGH, Warszawa 2014</w:t>
            </w:r>
          </w:p>
        </w:tc>
      </w:tr>
      <w:tr w:rsidR="007E3031" w:rsidRPr="00135FF9" w14:paraId="16E39A3F" w14:textId="77777777" w:rsidTr="00F9081D">
        <w:tc>
          <w:tcPr>
            <w:tcW w:w="668" w:type="dxa"/>
            <w:tcBorders>
              <w:top w:val="single" w:sz="4" w:space="0" w:color="auto"/>
              <w:left w:val="single" w:sz="4" w:space="0" w:color="auto"/>
              <w:bottom w:val="single" w:sz="4" w:space="0" w:color="auto"/>
              <w:right w:val="single" w:sz="4" w:space="0" w:color="auto"/>
            </w:tcBorders>
          </w:tcPr>
          <w:p w14:paraId="42EC2FD4" w14:textId="1A64F90E" w:rsidR="007E3031"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94" w:type="dxa"/>
            <w:tcBorders>
              <w:top w:val="single" w:sz="4" w:space="0" w:color="auto"/>
              <w:left w:val="single" w:sz="4" w:space="0" w:color="auto"/>
              <w:bottom w:val="single" w:sz="4" w:space="0" w:color="auto"/>
              <w:right w:val="single" w:sz="4" w:space="0" w:color="auto"/>
            </w:tcBorders>
          </w:tcPr>
          <w:p w14:paraId="79F3BE97" w14:textId="1947BDC5" w:rsidR="007E3031" w:rsidRDefault="007E3031" w:rsidP="002906D7">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Ustawa z dnia 22 maja 2003 o działalności ubezpieczeniowej (dostępna: www.knf.gov.pl)</w:t>
            </w:r>
          </w:p>
        </w:tc>
      </w:tr>
      <w:tr w:rsidR="007E3031" w:rsidRPr="00135FF9" w14:paraId="00A0BD87" w14:textId="77777777" w:rsidTr="00F9081D">
        <w:tc>
          <w:tcPr>
            <w:tcW w:w="668" w:type="dxa"/>
            <w:tcBorders>
              <w:top w:val="single" w:sz="4" w:space="0" w:color="auto"/>
              <w:left w:val="single" w:sz="4" w:space="0" w:color="auto"/>
              <w:bottom w:val="single" w:sz="4" w:space="0" w:color="auto"/>
              <w:right w:val="single" w:sz="4" w:space="0" w:color="auto"/>
            </w:tcBorders>
          </w:tcPr>
          <w:p w14:paraId="6CFECF43" w14:textId="2F1D7505" w:rsidR="007E3031"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4" w:type="dxa"/>
            <w:tcBorders>
              <w:top w:val="single" w:sz="4" w:space="0" w:color="auto"/>
              <w:left w:val="single" w:sz="4" w:space="0" w:color="auto"/>
              <w:bottom w:val="single" w:sz="4" w:space="0" w:color="auto"/>
              <w:right w:val="single" w:sz="4" w:space="0" w:color="auto"/>
            </w:tcBorders>
          </w:tcPr>
          <w:p w14:paraId="0662353B" w14:textId="0C90C984" w:rsidR="007E3031" w:rsidRDefault="007E3031" w:rsidP="002906D7">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Ustawa z dnia 20 kwietnia 2004 o indywidualnych kontach emerytalnych (dostępna: www.knf.gov.pl)</w:t>
            </w:r>
          </w:p>
        </w:tc>
      </w:tr>
      <w:tr w:rsidR="002906D7" w:rsidRPr="00135FF9" w14:paraId="4ABF4ADE" w14:textId="77777777" w:rsidTr="00F9081D">
        <w:trPr>
          <w:trHeight w:val="366"/>
        </w:trPr>
        <w:tc>
          <w:tcPr>
            <w:tcW w:w="668" w:type="dxa"/>
            <w:tcBorders>
              <w:top w:val="single" w:sz="4" w:space="0" w:color="auto"/>
              <w:left w:val="single" w:sz="4" w:space="0" w:color="auto"/>
              <w:bottom w:val="single" w:sz="4" w:space="0" w:color="auto"/>
              <w:right w:val="single" w:sz="4" w:space="0" w:color="auto"/>
            </w:tcBorders>
            <w:hideMark/>
          </w:tcPr>
          <w:p w14:paraId="453A93E7" w14:textId="11A5C25C" w:rsidR="002906D7"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8394" w:type="dxa"/>
            <w:tcBorders>
              <w:top w:val="single" w:sz="4" w:space="0" w:color="auto"/>
              <w:left w:val="single" w:sz="4" w:space="0" w:color="auto"/>
              <w:bottom w:val="single" w:sz="4" w:space="0" w:color="auto"/>
              <w:right w:val="single" w:sz="4" w:space="0" w:color="auto"/>
            </w:tcBorders>
          </w:tcPr>
          <w:p w14:paraId="7348CBCC" w14:textId="77777777" w:rsidR="002906D7" w:rsidRPr="00135FF9" w:rsidRDefault="002906D7" w:rsidP="002906D7">
            <w:pPr>
              <w:spacing w:after="120" w:line="360" w:lineRule="atLeast"/>
              <w:rPr>
                <w:rFonts w:ascii="Times New Roman" w:eastAsia="Times New Roman" w:hAnsi="Times New Roman" w:cs="Times New Roman"/>
                <w:b/>
                <w:bCs/>
                <w:caps/>
                <w:color w:val="000000"/>
                <w:spacing w:val="54"/>
                <w:sz w:val="20"/>
                <w:szCs w:val="20"/>
                <w:lang w:eastAsia="pl-PL"/>
              </w:rPr>
            </w:pPr>
            <w:r w:rsidRPr="00135FF9">
              <w:rPr>
                <w:rFonts w:ascii="Times New Roman" w:eastAsia="Times New Roman" w:hAnsi="Times New Roman" w:cs="Times New Roman"/>
                <w:color w:val="000000"/>
                <w:sz w:val="20"/>
                <w:szCs w:val="20"/>
                <w:lang w:eastAsia="pl-PL"/>
              </w:rPr>
              <w:t>Ustawa z dnia 4 października 2018 r. o pracowniczych planach kapitałowych.</w:t>
            </w:r>
          </w:p>
        </w:tc>
      </w:tr>
    </w:tbl>
    <w:p w14:paraId="27A806EF" w14:textId="77777777" w:rsidR="002906D7" w:rsidRPr="002906D7" w:rsidRDefault="002906D7" w:rsidP="002906D7">
      <w:pPr>
        <w:spacing w:after="0" w:line="240" w:lineRule="auto"/>
        <w:rPr>
          <w:rFonts w:ascii="Calibri" w:eastAsia="Times New Roman" w:hAnsi="Calibri" w:cs="Times New Roman"/>
        </w:rPr>
      </w:pPr>
    </w:p>
    <w:p w14:paraId="741EC1F5" w14:textId="77777777" w:rsidR="002906D7" w:rsidRPr="002906D7" w:rsidRDefault="002906D7" w:rsidP="002906D7">
      <w:pPr>
        <w:spacing w:after="0" w:line="240" w:lineRule="auto"/>
        <w:ind w:left="-142"/>
        <w:rPr>
          <w:rFonts w:ascii="Times New Roman" w:eastAsia="Times New Roman" w:hAnsi="Times New Roman" w:cs="Times New Roman"/>
          <w:b/>
          <w:sz w:val="20"/>
          <w:szCs w:val="20"/>
        </w:rPr>
      </w:pPr>
      <w:r w:rsidRPr="002906D7">
        <w:rPr>
          <w:rFonts w:ascii="Times New Roman" w:eastAsia="Times New Roman" w:hAnsi="Times New Roman" w:cs="Times New Roman"/>
          <w:b/>
          <w:sz w:val="20"/>
          <w:szCs w:val="20"/>
        </w:rPr>
        <w:t>Literatura uzupełniająca: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2906D7" w:rsidRPr="00135FF9" w14:paraId="58DA395A" w14:textId="77777777" w:rsidTr="00F9081D">
        <w:tc>
          <w:tcPr>
            <w:tcW w:w="675" w:type="dxa"/>
            <w:tcBorders>
              <w:top w:val="single" w:sz="4" w:space="0" w:color="auto"/>
              <w:left w:val="single" w:sz="4" w:space="0" w:color="auto"/>
              <w:bottom w:val="single" w:sz="4" w:space="0" w:color="auto"/>
              <w:right w:val="single" w:sz="4" w:space="0" w:color="auto"/>
            </w:tcBorders>
          </w:tcPr>
          <w:p w14:paraId="5B03CA9D" w14:textId="77777777" w:rsidR="002906D7" w:rsidRPr="00135FF9" w:rsidRDefault="002906D7" w:rsidP="002906D7">
            <w:pPr>
              <w:spacing w:after="0" w:line="240" w:lineRule="auto"/>
              <w:jc w:val="center"/>
              <w:rPr>
                <w:rFonts w:ascii="Times New Roman" w:eastAsia="Times New Roman" w:hAnsi="Times New Roman" w:cs="Times New Roman"/>
                <w:b/>
                <w:sz w:val="20"/>
                <w:szCs w:val="20"/>
              </w:rPr>
            </w:pPr>
            <w:r w:rsidRPr="00135FF9">
              <w:rPr>
                <w:rFonts w:ascii="Times New Roman" w:eastAsia="Times New Roman" w:hAnsi="Times New Roman" w:cs="Times New Roman"/>
                <w:b/>
                <w:sz w:val="20"/>
                <w:szCs w:val="20"/>
              </w:rPr>
              <w:t>1</w:t>
            </w:r>
          </w:p>
        </w:tc>
        <w:tc>
          <w:tcPr>
            <w:tcW w:w="8537" w:type="dxa"/>
            <w:tcBorders>
              <w:top w:val="single" w:sz="4" w:space="0" w:color="auto"/>
              <w:left w:val="single" w:sz="4" w:space="0" w:color="auto"/>
              <w:bottom w:val="single" w:sz="4" w:space="0" w:color="auto"/>
              <w:right w:val="single" w:sz="4" w:space="0" w:color="auto"/>
            </w:tcBorders>
          </w:tcPr>
          <w:p w14:paraId="3B80D78E" w14:textId="77777777" w:rsidR="002906D7" w:rsidRPr="00135FF9" w:rsidRDefault="002906D7" w:rsidP="002906D7">
            <w:pPr>
              <w:autoSpaceDE w:val="0"/>
              <w:autoSpaceDN w:val="0"/>
              <w:adjustRightInd w:val="0"/>
              <w:spacing w:after="0" w:line="240" w:lineRule="auto"/>
              <w:rPr>
                <w:rFonts w:ascii="Times New Roman" w:eastAsia="Times New Roman" w:hAnsi="Times New Roman" w:cs="Times New Roman"/>
                <w:sz w:val="20"/>
                <w:szCs w:val="20"/>
              </w:rPr>
            </w:pPr>
            <w:r w:rsidRPr="00135FF9">
              <w:rPr>
                <w:rFonts w:ascii="Times New Roman" w:eastAsia="Times New Roman" w:hAnsi="Times New Roman" w:cs="Times New Roman"/>
                <w:sz w:val="20"/>
                <w:szCs w:val="20"/>
              </w:rPr>
              <w:t>Szymańska A. (red.) Ubezpieczenia i finanse – rozwój i perspektywy, Wydawnictwo Uniwersytetu Łódzkiego, IBUK Libra, 2016</w:t>
            </w:r>
          </w:p>
        </w:tc>
      </w:tr>
      <w:tr w:rsidR="002906D7" w:rsidRPr="00135FF9" w14:paraId="7443B96A" w14:textId="77777777" w:rsidTr="00135FF9">
        <w:trPr>
          <w:trHeight w:val="154"/>
        </w:trPr>
        <w:tc>
          <w:tcPr>
            <w:tcW w:w="675" w:type="dxa"/>
            <w:tcBorders>
              <w:top w:val="single" w:sz="4" w:space="0" w:color="auto"/>
              <w:left w:val="single" w:sz="4" w:space="0" w:color="auto"/>
              <w:bottom w:val="single" w:sz="4" w:space="0" w:color="auto"/>
              <w:right w:val="single" w:sz="4" w:space="0" w:color="auto"/>
            </w:tcBorders>
            <w:hideMark/>
          </w:tcPr>
          <w:p w14:paraId="46D71892" w14:textId="698732BC" w:rsidR="002906D7"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537" w:type="dxa"/>
            <w:tcBorders>
              <w:top w:val="single" w:sz="4" w:space="0" w:color="auto"/>
              <w:left w:val="single" w:sz="4" w:space="0" w:color="auto"/>
              <w:bottom w:val="single" w:sz="4" w:space="0" w:color="auto"/>
              <w:right w:val="single" w:sz="4" w:space="0" w:color="auto"/>
            </w:tcBorders>
          </w:tcPr>
          <w:p w14:paraId="44D681F0" w14:textId="77777777" w:rsidR="002906D7" w:rsidRPr="00135FF9" w:rsidRDefault="002906D7" w:rsidP="002906D7">
            <w:pPr>
              <w:autoSpaceDE w:val="0"/>
              <w:autoSpaceDN w:val="0"/>
              <w:adjustRightInd w:val="0"/>
              <w:spacing w:after="0" w:line="240" w:lineRule="auto"/>
              <w:rPr>
                <w:rFonts w:ascii="Times New Roman" w:hAnsi="Times New Roman" w:cs="Times New Roman"/>
                <w:sz w:val="20"/>
                <w:szCs w:val="20"/>
              </w:rPr>
            </w:pPr>
            <w:r w:rsidRPr="00135FF9">
              <w:rPr>
                <w:rFonts w:ascii="Times New Roman" w:eastAsia="Times New Roman" w:hAnsi="Times New Roman" w:cs="Times New Roman"/>
                <w:sz w:val="20"/>
                <w:szCs w:val="20"/>
              </w:rPr>
              <w:t>Wiadomości ubezpieczeniowe</w:t>
            </w:r>
          </w:p>
        </w:tc>
      </w:tr>
      <w:tr w:rsidR="002906D7" w:rsidRPr="00135FF9" w14:paraId="348F784D" w14:textId="77777777" w:rsidTr="00F9081D">
        <w:tc>
          <w:tcPr>
            <w:tcW w:w="675" w:type="dxa"/>
            <w:tcBorders>
              <w:top w:val="single" w:sz="4" w:space="0" w:color="auto"/>
              <w:left w:val="single" w:sz="4" w:space="0" w:color="auto"/>
              <w:bottom w:val="single" w:sz="4" w:space="0" w:color="auto"/>
              <w:right w:val="single" w:sz="4" w:space="0" w:color="auto"/>
            </w:tcBorders>
            <w:hideMark/>
          </w:tcPr>
          <w:p w14:paraId="652D008E" w14:textId="0D5FCD2D" w:rsidR="002906D7" w:rsidRPr="00135FF9" w:rsidRDefault="00120042" w:rsidP="002906D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537" w:type="dxa"/>
            <w:tcBorders>
              <w:top w:val="single" w:sz="4" w:space="0" w:color="auto"/>
              <w:left w:val="single" w:sz="4" w:space="0" w:color="auto"/>
              <w:bottom w:val="single" w:sz="4" w:space="0" w:color="auto"/>
              <w:right w:val="single" w:sz="4" w:space="0" w:color="auto"/>
            </w:tcBorders>
          </w:tcPr>
          <w:p w14:paraId="0A7B3AE7" w14:textId="77777777" w:rsidR="002906D7" w:rsidRPr="00135FF9" w:rsidRDefault="002906D7" w:rsidP="002906D7">
            <w:pPr>
              <w:spacing w:after="0" w:line="240" w:lineRule="auto"/>
              <w:rPr>
                <w:rFonts w:ascii="Times New Roman" w:eastAsia="Times New Roman" w:hAnsi="Times New Roman" w:cs="Times New Roman"/>
                <w:sz w:val="20"/>
                <w:szCs w:val="20"/>
              </w:rPr>
            </w:pPr>
            <w:r w:rsidRPr="00135FF9">
              <w:rPr>
                <w:rFonts w:ascii="Times New Roman" w:eastAsia="Times New Roman" w:hAnsi="Times New Roman" w:cs="Times New Roman"/>
                <w:sz w:val="20"/>
                <w:szCs w:val="20"/>
              </w:rPr>
              <w:t>Gazeta ubezpieczeniowa</w:t>
            </w:r>
          </w:p>
        </w:tc>
      </w:tr>
      <w:tr w:rsidR="00120042" w:rsidRPr="00135FF9" w14:paraId="5E503F79" w14:textId="77777777" w:rsidTr="00F9081D">
        <w:tc>
          <w:tcPr>
            <w:tcW w:w="675" w:type="dxa"/>
            <w:tcBorders>
              <w:top w:val="single" w:sz="4" w:space="0" w:color="auto"/>
              <w:left w:val="single" w:sz="4" w:space="0" w:color="auto"/>
              <w:bottom w:val="single" w:sz="4" w:space="0" w:color="auto"/>
              <w:right w:val="single" w:sz="4" w:space="0" w:color="auto"/>
            </w:tcBorders>
          </w:tcPr>
          <w:p w14:paraId="0F11CB5F" w14:textId="0428AB96" w:rsidR="00120042" w:rsidRPr="00135FF9" w:rsidRDefault="00120042" w:rsidP="0012004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8537" w:type="dxa"/>
            <w:tcBorders>
              <w:top w:val="single" w:sz="4" w:space="0" w:color="auto"/>
              <w:left w:val="single" w:sz="4" w:space="0" w:color="auto"/>
              <w:bottom w:val="single" w:sz="4" w:space="0" w:color="auto"/>
              <w:right w:val="single" w:sz="4" w:space="0" w:color="auto"/>
            </w:tcBorders>
          </w:tcPr>
          <w:p w14:paraId="38B3A1BA" w14:textId="2B397B31" w:rsidR="00120042" w:rsidRPr="00135FF9" w:rsidRDefault="00120042" w:rsidP="00120042">
            <w:pPr>
              <w:spacing w:after="0" w:line="240" w:lineRule="auto"/>
              <w:rPr>
                <w:rFonts w:ascii="Times New Roman" w:eastAsia="Times New Roman" w:hAnsi="Times New Roman" w:cs="Times New Roman"/>
                <w:sz w:val="20"/>
                <w:szCs w:val="20"/>
              </w:rPr>
            </w:pPr>
            <w:r w:rsidRPr="00135FF9">
              <w:rPr>
                <w:rFonts w:ascii="Times New Roman" w:eastAsia="Times New Roman" w:hAnsi="Times New Roman" w:cs="Times New Roman"/>
                <w:sz w:val="20"/>
                <w:szCs w:val="20"/>
              </w:rPr>
              <w:t>Handschke J., Monkiewicz J. (red.), Ubezpieczenia– podręcznik akademicki, Wydawnictwo Poltext, Warszawa 2010</w:t>
            </w:r>
          </w:p>
        </w:tc>
      </w:tr>
    </w:tbl>
    <w:p w14:paraId="7F06E747" w14:textId="77777777" w:rsidR="002906D7" w:rsidRPr="002906D7" w:rsidRDefault="002906D7" w:rsidP="002906D7">
      <w:pPr>
        <w:spacing w:after="200" w:line="276" w:lineRule="auto"/>
        <w:rPr>
          <w:rFonts w:ascii="Calibri" w:eastAsia="Times New Roman" w:hAnsi="Calibri" w:cs="Times New Roman"/>
        </w:rPr>
      </w:pPr>
    </w:p>
    <w:p w14:paraId="5611BF77" w14:textId="77777777" w:rsidR="002906D7" w:rsidRDefault="002906D7">
      <w:pPr>
        <w:rPr>
          <w:rFonts w:ascii="Times New Roman" w:eastAsia="Times New Roman" w:hAnsi="Times New Roman" w:cs="Times New Roman"/>
          <w:b/>
        </w:rPr>
      </w:pPr>
      <w:r>
        <w:rPr>
          <w:rFonts w:ascii="Times New Roman" w:eastAsia="Times New Roman" w:hAnsi="Times New Roman" w:cs="Times New Roman"/>
          <w:b/>
        </w:rPr>
        <w:br w:type="page"/>
      </w:r>
    </w:p>
    <w:p w14:paraId="1644A57A" w14:textId="76B9EEF9" w:rsidR="005637EB" w:rsidRPr="005637EB" w:rsidRDefault="005637EB" w:rsidP="005637EB">
      <w:pPr>
        <w:spacing w:after="200" w:line="276" w:lineRule="auto"/>
        <w:rPr>
          <w:rFonts w:ascii="Times New Roman" w:eastAsia="Times New Roman" w:hAnsi="Times New Roman" w:cs="Times New Roman"/>
          <w:b/>
        </w:rPr>
      </w:pPr>
      <w:r w:rsidRPr="005637EB">
        <w:rPr>
          <w:rFonts w:ascii="Times New Roman" w:eastAsia="Times New Roman" w:hAnsi="Times New Roman" w:cs="Times New Roman"/>
          <w:b/>
        </w:rPr>
        <w:lastRenderedPageBreak/>
        <w:t>Państwowa Wyższa Szkoła Zawodowa w Nysie</w:t>
      </w:r>
    </w:p>
    <w:p w14:paraId="628D00BA" w14:textId="77777777" w:rsidR="005637EB" w:rsidRPr="005637EB" w:rsidRDefault="005637EB" w:rsidP="005637EB">
      <w:pPr>
        <w:spacing w:after="200" w:line="276" w:lineRule="auto"/>
        <w:jc w:val="center"/>
        <w:rPr>
          <w:rFonts w:ascii="Times New Roman" w:eastAsia="Times New Roman" w:hAnsi="Times New Roman" w:cs="Times New Roman"/>
          <w:b/>
        </w:rPr>
      </w:pPr>
    </w:p>
    <w:p w14:paraId="5661BD61" w14:textId="77777777" w:rsidR="005637EB" w:rsidRPr="005637EB" w:rsidRDefault="005637EB" w:rsidP="005637EB">
      <w:pPr>
        <w:spacing w:after="200" w:line="276" w:lineRule="auto"/>
        <w:jc w:val="center"/>
        <w:rPr>
          <w:rFonts w:ascii="Times New Roman" w:eastAsia="Times New Roman" w:hAnsi="Times New Roman" w:cs="Times New Roman"/>
          <w:b/>
        </w:rPr>
      </w:pPr>
      <w:r w:rsidRPr="005637EB">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92"/>
        <w:gridCol w:w="538"/>
        <w:gridCol w:w="879"/>
        <w:gridCol w:w="236"/>
        <w:gridCol w:w="303"/>
        <w:gridCol w:w="709"/>
        <w:gridCol w:w="677"/>
        <w:gridCol w:w="627"/>
        <w:gridCol w:w="864"/>
      </w:tblGrid>
      <w:tr w:rsidR="005637EB" w:rsidRPr="00135FF9" w14:paraId="22146509" w14:textId="77777777" w:rsidTr="005F0A6C">
        <w:trPr>
          <w:trHeight w:val="501"/>
        </w:trPr>
        <w:tc>
          <w:tcPr>
            <w:tcW w:w="2802" w:type="dxa"/>
            <w:gridSpan w:val="4"/>
            <w:vAlign w:val="center"/>
          </w:tcPr>
          <w:p w14:paraId="7EAB1BF5"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Nazwa modułu (przedmiotu)</w:t>
            </w:r>
          </w:p>
        </w:tc>
        <w:tc>
          <w:tcPr>
            <w:tcW w:w="4091" w:type="dxa"/>
            <w:gridSpan w:val="7"/>
            <w:vAlign w:val="center"/>
          </w:tcPr>
          <w:p w14:paraId="055C918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Organy nadzoru nad warunkami pracy</w:t>
            </w:r>
          </w:p>
        </w:tc>
        <w:tc>
          <w:tcPr>
            <w:tcW w:w="1689" w:type="dxa"/>
            <w:gridSpan w:val="3"/>
            <w:vAlign w:val="center"/>
          </w:tcPr>
          <w:p w14:paraId="4B477D8C"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Kod podmiotu</w:t>
            </w:r>
          </w:p>
        </w:tc>
        <w:tc>
          <w:tcPr>
            <w:tcW w:w="1491" w:type="dxa"/>
            <w:gridSpan w:val="2"/>
            <w:vAlign w:val="center"/>
          </w:tcPr>
          <w:p w14:paraId="10A842B9" w14:textId="77777777" w:rsidR="005637EB" w:rsidRPr="00135FF9" w:rsidRDefault="005637EB" w:rsidP="005637EB">
            <w:pPr>
              <w:spacing w:after="0" w:line="240" w:lineRule="auto"/>
              <w:jc w:val="center"/>
              <w:rPr>
                <w:rFonts w:ascii="Times New Roman" w:eastAsia="Times New Roman" w:hAnsi="Times New Roman" w:cs="Times New Roman"/>
                <w:sz w:val="16"/>
                <w:szCs w:val="16"/>
                <w:lang w:val="de-DE"/>
              </w:rPr>
            </w:pPr>
          </w:p>
        </w:tc>
      </w:tr>
      <w:tr w:rsidR="005637EB" w:rsidRPr="00135FF9" w14:paraId="7E7A108E" w14:textId="77777777" w:rsidTr="005F0A6C">
        <w:trPr>
          <w:trHeight w:val="210"/>
        </w:trPr>
        <w:tc>
          <w:tcPr>
            <w:tcW w:w="2802" w:type="dxa"/>
            <w:gridSpan w:val="4"/>
            <w:vAlign w:val="center"/>
          </w:tcPr>
          <w:p w14:paraId="0374DC18"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Kierunek studiów</w:t>
            </w:r>
          </w:p>
        </w:tc>
        <w:tc>
          <w:tcPr>
            <w:tcW w:w="7271" w:type="dxa"/>
            <w:gridSpan w:val="12"/>
            <w:vAlign w:val="center"/>
          </w:tcPr>
          <w:p w14:paraId="352C45AF"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Finanse i rachunkowość</w:t>
            </w:r>
          </w:p>
        </w:tc>
      </w:tr>
      <w:tr w:rsidR="005637EB" w:rsidRPr="00135FF9" w14:paraId="4C649BCF" w14:textId="77777777" w:rsidTr="005F0A6C">
        <w:trPr>
          <w:trHeight w:val="210"/>
        </w:trPr>
        <w:tc>
          <w:tcPr>
            <w:tcW w:w="2802" w:type="dxa"/>
            <w:gridSpan w:val="4"/>
            <w:vAlign w:val="center"/>
          </w:tcPr>
          <w:p w14:paraId="2BDA0A74"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Profil kształcenia</w:t>
            </w:r>
          </w:p>
        </w:tc>
        <w:tc>
          <w:tcPr>
            <w:tcW w:w="7271" w:type="dxa"/>
            <w:gridSpan w:val="12"/>
            <w:vAlign w:val="center"/>
          </w:tcPr>
          <w:p w14:paraId="66CFC926"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Praktyczny </w:t>
            </w:r>
          </w:p>
        </w:tc>
      </w:tr>
      <w:tr w:rsidR="005637EB" w:rsidRPr="00135FF9" w14:paraId="448EA509" w14:textId="77777777" w:rsidTr="005F0A6C">
        <w:trPr>
          <w:trHeight w:val="210"/>
        </w:trPr>
        <w:tc>
          <w:tcPr>
            <w:tcW w:w="2802" w:type="dxa"/>
            <w:gridSpan w:val="4"/>
            <w:vAlign w:val="center"/>
          </w:tcPr>
          <w:p w14:paraId="4ABA2858"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Poziom studiów</w:t>
            </w:r>
          </w:p>
        </w:tc>
        <w:tc>
          <w:tcPr>
            <w:tcW w:w="7271" w:type="dxa"/>
            <w:gridSpan w:val="12"/>
            <w:vAlign w:val="center"/>
          </w:tcPr>
          <w:p w14:paraId="62AA9122"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Studia pierwszego stopnia</w:t>
            </w:r>
          </w:p>
        </w:tc>
      </w:tr>
      <w:tr w:rsidR="005637EB" w:rsidRPr="00135FF9" w14:paraId="1BF80F60" w14:textId="77777777" w:rsidTr="005F0A6C">
        <w:trPr>
          <w:trHeight w:val="210"/>
        </w:trPr>
        <w:tc>
          <w:tcPr>
            <w:tcW w:w="2802" w:type="dxa"/>
            <w:gridSpan w:val="4"/>
            <w:vAlign w:val="center"/>
          </w:tcPr>
          <w:p w14:paraId="2F5E2263"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Specjalność</w:t>
            </w:r>
          </w:p>
        </w:tc>
        <w:tc>
          <w:tcPr>
            <w:tcW w:w="7271" w:type="dxa"/>
            <w:gridSpan w:val="12"/>
            <w:vAlign w:val="center"/>
          </w:tcPr>
          <w:p w14:paraId="4959FAD1"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Kadry i płace, KiP</w:t>
            </w:r>
          </w:p>
        </w:tc>
      </w:tr>
      <w:tr w:rsidR="005637EB" w:rsidRPr="00135FF9" w14:paraId="7FDFF013" w14:textId="77777777" w:rsidTr="005F0A6C">
        <w:trPr>
          <w:trHeight w:val="210"/>
        </w:trPr>
        <w:tc>
          <w:tcPr>
            <w:tcW w:w="2802" w:type="dxa"/>
            <w:gridSpan w:val="4"/>
            <w:vAlign w:val="center"/>
          </w:tcPr>
          <w:p w14:paraId="16729B7C"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Forma studiów</w:t>
            </w:r>
          </w:p>
        </w:tc>
        <w:tc>
          <w:tcPr>
            <w:tcW w:w="7271" w:type="dxa"/>
            <w:gridSpan w:val="12"/>
            <w:vAlign w:val="center"/>
          </w:tcPr>
          <w:p w14:paraId="45C3B412"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stacjonarne</w:t>
            </w:r>
          </w:p>
        </w:tc>
      </w:tr>
      <w:tr w:rsidR="005637EB" w:rsidRPr="00135FF9" w14:paraId="6820346C" w14:textId="77777777" w:rsidTr="005F0A6C">
        <w:trPr>
          <w:trHeight w:val="210"/>
        </w:trPr>
        <w:tc>
          <w:tcPr>
            <w:tcW w:w="2802" w:type="dxa"/>
            <w:gridSpan w:val="4"/>
            <w:vAlign w:val="center"/>
          </w:tcPr>
          <w:p w14:paraId="4D0A0B6D" w14:textId="77777777" w:rsidR="005637EB" w:rsidRPr="00135FF9" w:rsidRDefault="005637EB" w:rsidP="005637EB">
            <w:pPr>
              <w:spacing w:after="0" w:line="240" w:lineRule="auto"/>
              <w:ind w:left="540"/>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Semestr studiów</w:t>
            </w:r>
          </w:p>
        </w:tc>
        <w:tc>
          <w:tcPr>
            <w:tcW w:w="7271" w:type="dxa"/>
            <w:gridSpan w:val="12"/>
            <w:vAlign w:val="center"/>
          </w:tcPr>
          <w:p w14:paraId="15653EA0"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VI</w:t>
            </w:r>
          </w:p>
        </w:tc>
      </w:tr>
      <w:tr w:rsidR="005637EB" w:rsidRPr="00135FF9" w14:paraId="3221B2B2" w14:textId="77777777" w:rsidTr="005F0A6C">
        <w:trPr>
          <w:trHeight w:val="395"/>
        </w:trPr>
        <w:tc>
          <w:tcPr>
            <w:tcW w:w="2808" w:type="dxa"/>
            <w:gridSpan w:val="5"/>
            <w:vAlign w:val="center"/>
          </w:tcPr>
          <w:p w14:paraId="36880B32"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Tryb zaliczenia przedmiotu</w:t>
            </w:r>
          </w:p>
        </w:tc>
        <w:tc>
          <w:tcPr>
            <w:tcW w:w="1540" w:type="dxa"/>
            <w:gridSpan w:val="2"/>
            <w:vAlign w:val="center"/>
          </w:tcPr>
          <w:p w14:paraId="1C224F9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zaliczenie</w:t>
            </w:r>
          </w:p>
        </w:tc>
        <w:tc>
          <w:tcPr>
            <w:tcW w:w="4861" w:type="dxa"/>
            <w:gridSpan w:val="8"/>
            <w:vAlign w:val="center"/>
          </w:tcPr>
          <w:p w14:paraId="6B53FFD6"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Liczba punktów ECTS</w:t>
            </w:r>
          </w:p>
        </w:tc>
        <w:tc>
          <w:tcPr>
            <w:tcW w:w="864" w:type="dxa"/>
            <w:vMerge w:val="restart"/>
            <w:vAlign w:val="center"/>
          </w:tcPr>
          <w:p w14:paraId="108AA67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Sposób ustalania oceny z przedmiotu</w:t>
            </w:r>
          </w:p>
        </w:tc>
      </w:tr>
      <w:tr w:rsidR="005637EB" w:rsidRPr="00135FF9" w14:paraId="1887A2D9" w14:textId="77777777" w:rsidTr="00135FF9">
        <w:tc>
          <w:tcPr>
            <w:tcW w:w="1668" w:type="dxa"/>
            <w:gridSpan w:val="2"/>
            <w:vMerge w:val="restart"/>
            <w:vAlign w:val="center"/>
          </w:tcPr>
          <w:p w14:paraId="51D133B9"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Formy zajęć i inne</w:t>
            </w:r>
          </w:p>
        </w:tc>
        <w:tc>
          <w:tcPr>
            <w:tcW w:w="2680" w:type="dxa"/>
            <w:gridSpan w:val="5"/>
            <w:vAlign w:val="center"/>
          </w:tcPr>
          <w:p w14:paraId="61BA30F9"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Liczba godzin zajęć w semestrze</w:t>
            </w:r>
          </w:p>
        </w:tc>
        <w:tc>
          <w:tcPr>
            <w:tcW w:w="892" w:type="dxa"/>
            <w:vAlign w:val="center"/>
          </w:tcPr>
          <w:p w14:paraId="3EF5A875"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Całkowita</w:t>
            </w:r>
          </w:p>
        </w:tc>
        <w:tc>
          <w:tcPr>
            <w:tcW w:w="538" w:type="dxa"/>
            <w:vAlign w:val="center"/>
          </w:tcPr>
          <w:p w14:paraId="714C6ED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3</w:t>
            </w:r>
          </w:p>
        </w:tc>
        <w:tc>
          <w:tcPr>
            <w:tcW w:w="879" w:type="dxa"/>
            <w:vAlign w:val="center"/>
          </w:tcPr>
          <w:p w14:paraId="1C44FBE2"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Zajęcia kontaktowe</w:t>
            </w:r>
          </w:p>
        </w:tc>
        <w:tc>
          <w:tcPr>
            <w:tcW w:w="539" w:type="dxa"/>
            <w:gridSpan w:val="2"/>
            <w:vAlign w:val="center"/>
          </w:tcPr>
          <w:p w14:paraId="1D7FD58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1,8</w:t>
            </w:r>
          </w:p>
        </w:tc>
        <w:tc>
          <w:tcPr>
            <w:tcW w:w="1386" w:type="dxa"/>
            <w:gridSpan w:val="2"/>
            <w:vAlign w:val="center"/>
          </w:tcPr>
          <w:p w14:paraId="4C309B3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Zajęcia związane z praktycznym przygotowaniem zawodowym</w:t>
            </w:r>
          </w:p>
        </w:tc>
        <w:tc>
          <w:tcPr>
            <w:tcW w:w="627" w:type="dxa"/>
            <w:vAlign w:val="center"/>
          </w:tcPr>
          <w:p w14:paraId="7FBFD67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2</w:t>
            </w:r>
          </w:p>
        </w:tc>
        <w:tc>
          <w:tcPr>
            <w:tcW w:w="864" w:type="dxa"/>
            <w:vMerge/>
            <w:vAlign w:val="center"/>
          </w:tcPr>
          <w:p w14:paraId="7D935743"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r>
      <w:tr w:rsidR="005637EB" w:rsidRPr="00135FF9" w14:paraId="40BDD8E1" w14:textId="77777777" w:rsidTr="005F0A6C">
        <w:tc>
          <w:tcPr>
            <w:tcW w:w="1668" w:type="dxa"/>
            <w:gridSpan w:val="2"/>
            <w:vMerge/>
            <w:vAlign w:val="center"/>
          </w:tcPr>
          <w:p w14:paraId="267F1BE7"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840" w:type="dxa"/>
            <w:vAlign w:val="center"/>
          </w:tcPr>
          <w:p w14:paraId="755E21D0"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Całkowita</w:t>
            </w:r>
          </w:p>
        </w:tc>
        <w:tc>
          <w:tcPr>
            <w:tcW w:w="840" w:type="dxa"/>
            <w:gridSpan w:val="3"/>
            <w:vAlign w:val="center"/>
          </w:tcPr>
          <w:p w14:paraId="374431E8"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Pracy studenta</w:t>
            </w:r>
          </w:p>
        </w:tc>
        <w:tc>
          <w:tcPr>
            <w:tcW w:w="1000" w:type="dxa"/>
            <w:vAlign w:val="center"/>
          </w:tcPr>
          <w:p w14:paraId="4E3B692C"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Zajęcia</w:t>
            </w:r>
          </w:p>
          <w:p w14:paraId="583E994B"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kontaktowe</w:t>
            </w:r>
          </w:p>
        </w:tc>
        <w:tc>
          <w:tcPr>
            <w:tcW w:w="4861" w:type="dxa"/>
            <w:gridSpan w:val="8"/>
            <w:vAlign w:val="center"/>
          </w:tcPr>
          <w:p w14:paraId="748BCA0E"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Sposoby weryfikacji efektów uczenia się w ramach form zajęć</w:t>
            </w:r>
          </w:p>
        </w:tc>
        <w:tc>
          <w:tcPr>
            <w:tcW w:w="864" w:type="dxa"/>
            <w:vAlign w:val="center"/>
          </w:tcPr>
          <w:p w14:paraId="31D365E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p w14:paraId="15FA5C91"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Waga w %</w:t>
            </w:r>
          </w:p>
        </w:tc>
      </w:tr>
      <w:tr w:rsidR="005637EB" w:rsidRPr="00135FF9" w14:paraId="164D7FC9" w14:textId="77777777" w:rsidTr="005F0A6C">
        <w:trPr>
          <w:trHeight w:val="255"/>
        </w:trPr>
        <w:tc>
          <w:tcPr>
            <w:tcW w:w="1668" w:type="dxa"/>
            <w:gridSpan w:val="2"/>
            <w:vAlign w:val="center"/>
          </w:tcPr>
          <w:p w14:paraId="4E35FE0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Wykład </w:t>
            </w:r>
          </w:p>
        </w:tc>
        <w:tc>
          <w:tcPr>
            <w:tcW w:w="840" w:type="dxa"/>
            <w:vAlign w:val="center"/>
          </w:tcPr>
          <w:p w14:paraId="085F985B"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25</w:t>
            </w:r>
          </w:p>
        </w:tc>
        <w:tc>
          <w:tcPr>
            <w:tcW w:w="840" w:type="dxa"/>
            <w:gridSpan w:val="3"/>
            <w:vAlign w:val="center"/>
          </w:tcPr>
          <w:p w14:paraId="5664A2E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10</w:t>
            </w:r>
          </w:p>
        </w:tc>
        <w:tc>
          <w:tcPr>
            <w:tcW w:w="1000" w:type="dxa"/>
            <w:vAlign w:val="center"/>
          </w:tcPr>
          <w:p w14:paraId="6DCACC43"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15</w:t>
            </w:r>
          </w:p>
        </w:tc>
        <w:tc>
          <w:tcPr>
            <w:tcW w:w="4861" w:type="dxa"/>
            <w:gridSpan w:val="8"/>
            <w:vAlign w:val="center"/>
          </w:tcPr>
          <w:p w14:paraId="180B1DB4"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Kolokwium pisemne</w:t>
            </w:r>
          </w:p>
        </w:tc>
        <w:tc>
          <w:tcPr>
            <w:tcW w:w="864" w:type="dxa"/>
            <w:vAlign w:val="center"/>
          </w:tcPr>
          <w:p w14:paraId="7D7F4380"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50%</w:t>
            </w:r>
          </w:p>
        </w:tc>
      </w:tr>
      <w:tr w:rsidR="005637EB" w:rsidRPr="00135FF9" w14:paraId="1EBB341F" w14:textId="77777777" w:rsidTr="005F0A6C">
        <w:trPr>
          <w:trHeight w:val="255"/>
        </w:trPr>
        <w:tc>
          <w:tcPr>
            <w:tcW w:w="1668" w:type="dxa"/>
            <w:gridSpan w:val="2"/>
            <w:vAlign w:val="center"/>
          </w:tcPr>
          <w:p w14:paraId="362C0648"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Projekt</w:t>
            </w:r>
          </w:p>
        </w:tc>
        <w:tc>
          <w:tcPr>
            <w:tcW w:w="840" w:type="dxa"/>
            <w:vAlign w:val="center"/>
          </w:tcPr>
          <w:p w14:paraId="51F9BDD7"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50</w:t>
            </w:r>
          </w:p>
        </w:tc>
        <w:tc>
          <w:tcPr>
            <w:tcW w:w="840" w:type="dxa"/>
            <w:gridSpan w:val="3"/>
            <w:vAlign w:val="center"/>
          </w:tcPr>
          <w:p w14:paraId="74F4B818"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20</w:t>
            </w:r>
          </w:p>
        </w:tc>
        <w:tc>
          <w:tcPr>
            <w:tcW w:w="1000" w:type="dxa"/>
            <w:vAlign w:val="center"/>
          </w:tcPr>
          <w:p w14:paraId="6B476C7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30</w:t>
            </w:r>
          </w:p>
        </w:tc>
        <w:tc>
          <w:tcPr>
            <w:tcW w:w="4861" w:type="dxa"/>
            <w:gridSpan w:val="8"/>
            <w:vAlign w:val="center"/>
          </w:tcPr>
          <w:p w14:paraId="2E1A470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Wykonanie i zaliczenie projektu</w:t>
            </w:r>
          </w:p>
        </w:tc>
        <w:tc>
          <w:tcPr>
            <w:tcW w:w="864" w:type="dxa"/>
            <w:vAlign w:val="center"/>
          </w:tcPr>
          <w:p w14:paraId="41240AB2"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50%</w:t>
            </w:r>
          </w:p>
        </w:tc>
      </w:tr>
      <w:tr w:rsidR="005637EB" w:rsidRPr="00135FF9" w14:paraId="0E4AA21C" w14:textId="77777777" w:rsidTr="005F0A6C">
        <w:trPr>
          <w:trHeight w:val="279"/>
        </w:trPr>
        <w:tc>
          <w:tcPr>
            <w:tcW w:w="1668" w:type="dxa"/>
            <w:gridSpan w:val="2"/>
            <w:vAlign w:val="center"/>
          </w:tcPr>
          <w:p w14:paraId="0ECB3A7E"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Razem:</w:t>
            </w:r>
          </w:p>
        </w:tc>
        <w:tc>
          <w:tcPr>
            <w:tcW w:w="840" w:type="dxa"/>
            <w:vAlign w:val="center"/>
          </w:tcPr>
          <w:p w14:paraId="258FB437"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75</w:t>
            </w:r>
          </w:p>
        </w:tc>
        <w:tc>
          <w:tcPr>
            <w:tcW w:w="840" w:type="dxa"/>
            <w:gridSpan w:val="3"/>
            <w:vAlign w:val="center"/>
          </w:tcPr>
          <w:p w14:paraId="15015D8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30</w:t>
            </w:r>
          </w:p>
        </w:tc>
        <w:tc>
          <w:tcPr>
            <w:tcW w:w="1000" w:type="dxa"/>
            <w:vAlign w:val="center"/>
          </w:tcPr>
          <w:p w14:paraId="706EAD35"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45</w:t>
            </w:r>
          </w:p>
        </w:tc>
        <w:tc>
          <w:tcPr>
            <w:tcW w:w="3557" w:type="dxa"/>
            <w:gridSpan w:val="6"/>
            <w:vAlign w:val="center"/>
          </w:tcPr>
          <w:p w14:paraId="60F7B2E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1304" w:type="dxa"/>
            <w:gridSpan w:val="2"/>
            <w:vAlign w:val="center"/>
          </w:tcPr>
          <w:p w14:paraId="199824D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Razem</w:t>
            </w:r>
          </w:p>
        </w:tc>
        <w:tc>
          <w:tcPr>
            <w:tcW w:w="864" w:type="dxa"/>
            <w:vAlign w:val="center"/>
          </w:tcPr>
          <w:p w14:paraId="7CCAE1F0"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100%</w:t>
            </w:r>
          </w:p>
        </w:tc>
      </w:tr>
      <w:tr w:rsidR="005637EB" w:rsidRPr="00135FF9" w14:paraId="5888FD4F" w14:textId="77777777" w:rsidTr="005F0A6C">
        <w:tc>
          <w:tcPr>
            <w:tcW w:w="1101" w:type="dxa"/>
            <w:vAlign w:val="center"/>
          </w:tcPr>
          <w:p w14:paraId="6039D1A1"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Kategoria efektów</w:t>
            </w:r>
          </w:p>
        </w:tc>
        <w:tc>
          <w:tcPr>
            <w:tcW w:w="567" w:type="dxa"/>
            <w:vAlign w:val="center"/>
          </w:tcPr>
          <w:p w14:paraId="252BF5F1"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p>
          <w:p w14:paraId="2286D9F9"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Lp.</w:t>
            </w:r>
          </w:p>
          <w:p w14:paraId="2A64DA82"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7A1F77C7"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Efekty uczenia się dla modułu (przedmiotu)</w:t>
            </w:r>
          </w:p>
        </w:tc>
        <w:tc>
          <w:tcPr>
            <w:tcW w:w="1304" w:type="dxa"/>
            <w:gridSpan w:val="2"/>
            <w:vAlign w:val="center"/>
          </w:tcPr>
          <w:p w14:paraId="2443033B"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Efekty kierunkowe</w:t>
            </w:r>
          </w:p>
        </w:tc>
        <w:tc>
          <w:tcPr>
            <w:tcW w:w="864" w:type="dxa"/>
            <w:vAlign w:val="center"/>
          </w:tcPr>
          <w:p w14:paraId="39DFC4AD" w14:textId="77777777" w:rsidR="005637EB" w:rsidRPr="00135FF9" w:rsidRDefault="005637EB" w:rsidP="005637EB">
            <w:pPr>
              <w:spacing w:after="0" w:line="240" w:lineRule="auto"/>
              <w:jc w:val="center"/>
              <w:rPr>
                <w:rFonts w:ascii="Times New Roman" w:eastAsia="Times New Roman" w:hAnsi="Times New Roman" w:cs="Times New Roman"/>
                <w:b/>
                <w:sz w:val="16"/>
                <w:szCs w:val="16"/>
              </w:rPr>
            </w:pPr>
            <w:r w:rsidRPr="00135FF9">
              <w:rPr>
                <w:rFonts w:ascii="Times New Roman" w:eastAsia="Times New Roman" w:hAnsi="Times New Roman" w:cs="Times New Roman"/>
                <w:b/>
                <w:sz w:val="16"/>
                <w:szCs w:val="16"/>
              </w:rPr>
              <w:t>Formy zajęć</w:t>
            </w:r>
          </w:p>
        </w:tc>
      </w:tr>
      <w:tr w:rsidR="005637EB" w:rsidRPr="00135FF9" w14:paraId="2DADB227" w14:textId="77777777" w:rsidTr="005F0A6C">
        <w:trPr>
          <w:trHeight w:val="847"/>
        </w:trPr>
        <w:tc>
          <w:tcPr>
            <w:tcW w:w="1101" w:type="dxa"/>
            <w:vMerge w:val="restart"/>
            <w:vAlign w:val="center"/>
          </w:tcPr>
          <w:p w14:paraId="1A6A9F1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p w14:paraId="0765CB3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Wiedza</w:t>
            </w:r>
          </w:p>
        </w:tc>
        <w:tc>
          <w:tcPr>
            <w:tcW w:w="567" w:type="dxa"/>
            <w:vAlign w:val="center"/>
          </w:tcPr>
          <w:p w14:paraId="67329822"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w:t>
            </w:r>
          </w:p>
        </w:tc>
        <w:tc>
          <w:tcPr>
            <w:tcW w:w="6237" w:type="dxa"/>
            <w:gridSpan w:val="11"/>
            <w:vAlign w:val="center"/>
          </w:tcPr>
          <w:p w14:paraId="1B033A4E"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Posiada szeroką wiedze na temat systemu prawnego ochrony pracy w Polsce </w:t>
            </w:r>
          </w:p>
        </w:tc>
        <w:tc>
          <w:tcPr>
            <w:tcW w:w="1304" w:type="dxa"/>
            <w:gridSpan w:val="2"/>
            <w:vAlign w:val="center"/>
          </w:tcPr>
          <w:p w14:paraId="65E06FA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K_W17</w:t>
            </w:r>
          </w:p>
        </w:tc>
        <w:tc>
          <w:tcPr>
            <w:tcW w:w="864" w:type="dxa"/>
            <w:vAlign w:val="center"/>
          </w:tcPr>
          <w:p w14:paraId="6E28C8D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 P</w:t>
            </w:r>
          </w:p>
        </w:tc>
      </w:tr>
      <w:tr w:rsidR="005637EB" w:rsidRPr="00135FF9" w14:paraId="0A29A421" w14:textId="77777777" w:rsidTr="005F0A6C">
        <w:trPr>
          <w:trHeight w:val="255"/>
        </w:trPr>
        <w:tc>
          <w:tcPr>
            <w:tcW w:w="1101" w:type="dxa"/>
            <w:vMerge/>
            <w:vAlign w:val="center"/>
          </w:tcPr>
          <w:p w14:paraId="7B98581B"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567" w:type="dxa"/>
            <w:vAlign w:val="center"/>
          </w:tcPr>
          <w:p w14:paraId="1E791120"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2 </w:t>
            </w:r>
          </w:p>
        </w:tc>
        <w:tc>
          <w:tcPr>
            <w:tcW w:w="6237" w:type="dxa"/>
            <w:gridSpan w:val="11"/>
            <w:vAlign w:val="center"/>
          </w:tcPr>
          <w:p w14:paraId="2592C248" w14:textId="77777777" w:rsidR="005637EB" w:rsidRPr="00135FF9" w:rsidRDefault="005637EB" w:rsidP="005637EB">
            <w:pPr>
              <w:spacing w:after="0" w:line="240" w:lineRule="auto"/>
              <w:rPr>
                <w:rFonts w:ascii="Times New Roman" w:eastAsia="Times New Roman" w:hAnsi="Times New Roman" w:cs="Times New Roman"/>
                <w:color w:val="000000"/>
                <w:sz w:val="16"/>
                <w:szCs w:val="16"/>
              </w:rPr>
            </w:pPr>
            <w:r w:rsidRPr="00135FF9">
              <w:rPr>
                <w:rFonts w:ascii="Times New Roman" w:eastAsia="Times New Roman" w:hAnsi="Times New Roman" w:cs="Times New Roman"/>
                <w:color w:val="000000"/>
                <w:sz w:val="16"/>
                <w:szCs w:val="16"/>
              </w:rPr>
              <w:t>Szczegółowo zna zakres wymagań i uprawnień organizacji dokonujących zewnętrznego nadzoru nad warunkami pracy</w:t>
            </w:r>
          </w:p>
        </w:tc>
        <w:tc>
          <w:tcPr>
            <w:tcW w:w="1304" w:type="dxa"/>
            <w:gridSpan w:val="2"/>
            <w:vAlign w:val="center"/>
          </w:tcPr>
          <w:p w14:paraId="0A340CD7"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K_W10</w:t>
            </w:r>
          </w:p>
        </w:tc>
        <w:tc>
          <w:tcPr>
            <w:tcW w:w="864" w:type="dxa"/>
            <w:vAlign w:val="center"/>
          </w:tcPr>
          <w:p w14:paraId="09DD4EEE"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W,P</w:t>
            </w:r>
          </w:p>
        </w:tc>
      </w:tr>
      <w:tr w:rsidR="005637EB" w:rsidRPr="00135FF9" w14:paraId="5C4C9A3D" w14:textId="77777777" w:rsidTr="005F0A6C">
        <w:trPr>
          <w:trHeight w:val="255"/>
        </w:trPr>
        <w:tc>
          <w:tcPr>
            <w:tcW w:w="1101" w:type="dxa"/>
            <w:vMerge/>
            <w:vAlign w:val="center"/>
          </w:tcPr>
          <w:p w14:paraId="7A8A4B25"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567" w:type="dxa"/>
            <w:vAlign w:val="center"/>
          </w:tcPr>
          <w:p w14:paraId="2671BD62"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3.</w:t>
            </w:r>
          </w:p>
        </w:tc>
        <w:tc>
          <w:tcPr>
            <w:tcW w:w="6237" w:type="dxa"/>
            <w:gridSpan w:val="11"/>
            <w:vAlign w:val="center"/>
          </w:tcPr>
          <w:p w14:paraId="747B24A7" w14:textId="77777777" w:rsidR="005637EB" w:rsidRPr="00135FF9" w:rsidRDefault="005637EB" w:rsidP="005637EB">
            <w:pPr>
              <w:spacing w:after="0" w:line="240" w:lineRule="auto"/>
              <w:rPr>
                <w:rFonts w:ascii="Times New Roman" w:eastAsia="Times New Roman" w:hAnsi="Times New Roman" w:cs="Times New Roman"/>
                <w:color w:val="000000"/>
                <w:sz w:val="16"/>
                <w:szCs w:val="16"/>
              </w:rPr>
            </w:pPr>
            <w:r w:rsidRPr="00135FF9">
              <w:rPr>
                <w:rFonts w:ascii="Times New Roman" w:eastAsia="Times New Roman" w:hAnsi="Times New Roman" w:cs="Times New Roman"/>
                <w:color w:val="000000"/>
                <w:sz w:val="16"/>
                <w:szCs w:val="16"/>
              </w:rPr>
              <w:t>Potrafi przedstawić idee instytucji nadzoru oraz omówić role organów nadzoru państwowego nad warunkami pracy, w tym organizacje ochrony pracy na szczeblu zakładu pracy</w:t>
            </w:r>
          </w:p>
        </w:tc>
        <w:tc>
          <w:tcPr>
            <w:tcW w:w="1304" w:type="dxa"/>
            <w:gridSpan w:val="2"/>
            <w:vAlign w:val="center"/>
          </w:tcPr>
          <w:p w14:paraId="333A0285"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K_W03</w:t>
            </w:r>
          </w:p>
        </w:tc>
        <w:tc>
          <w:tcPr>
            <w:tcW w:w="864" w:type="dxa"/>
            <w:vAlign w:val="center"/>
          </w:tcPr>
          <w:p w14:paraId="537F78DD"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 P</w:t>
            </w:r>
          </w:p>
        </w:tc>
      </w:tr>
      <w:tr w:rsidR="005637EB" w:rsidRPr="00135FF9" w14:paraId="34C0A8CA" w14:textId="77777777" w:rsidTr="005F0A6C">
        <w:trPr>
          <w:trHeight w:val="255"/>
        </w:trPr>
        <w:tc>
          <w:tcPr>
            <w:tcW w:w="1101" w:type="dxa"/>
            <w:vMerge w:val="restart"/>
            <w:vAlign w:val="center"/>
          </w:tcPr>
          <w:p w14:paraId="01C5FBD8"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p w14:paraId="235B2D3E"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Umiejętności</w:t>
            </w:r>
          </w:p>
        </w:tc>
        <w:tc>
          <w:tcPr>
            <w:tcW w:w="567" w:type="dxa"/>
            <w:vAlign w:val="center"/>
          </w:tcPr>
          <w:p w14:paraId="7BE35799"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w:t>
            </w:r>
          </w:p>
        </w:tc>
        <w:tc>
          <w:tcPr>
            <w:tcW w:w="6237" w:type="dxa"/>
            <w:gridSpan w:val="11"/>
            <w:vAlign w:val="center"/>
          </w:tcPr>
          <w:p w14:paraId="5BA482A4"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Posiada umiejętność analizowania i projektowania wymagań poszczególnych organów nadzoru pracy w odniesieniu do określonej organizacji</w:t>
            </w:r>
          </w:p>
        </w:tc>
        <w:tc>
          <w:tcPr>
            <w:tcW w:w="1304" w:type="dxa"/>
            <w:gridSpan w:val="2"/>
            <w:vAlign w:val="center"/>
          </w:tcPr>
          <w:p w14:paraId="5134A35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K_U02</w:t>
            </w:r>
          </w:p>
        </w:tc>
        <w:tc>
          <w:tcPr>
            <w:tcW w:w="864" w:type="dxa"/>
            <w:vAlign w:val="center"/>
          </w:tcPr>
          <w:p w14:paraId="6B6C4C8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 P</w:t>
            </w:r>
          </w:p>
        </w:tc>
      </w:tr>
      <w:tr w:rsidR="005637EB" w:rsidRPr="00135FF9" w14:paraId="3B6B208B" w14:textId="77777777" w:rsidTr="005F0A6C">
        <w:trPr>
          <w:trHeight w:val="299"/>
        </w:trPr>
        <w:tc>
          <w:tcPr>
            <w:tcW w:w="1101" w:type="dxa"/>
            <w:vMerge/>
            <w:vAlign w:val="center"/>
          </w:tcPr>
          <w:p w14:paraId="5E182DD0"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567" w:type="dxa"/>
            <w:vAlign w:val="center"/>
          </w:tcPr>
          <w:p w14:paraId="60A27BF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2.</w:t>
            </w:r>
          </w:p>
        </w:tc>
        <w:tc>
          <w:tcPr>
            <w:tcW w:w="6237" w:type="dxa"/>
            <w:gridSpan w:val="11"/>
            <w:vAlign w:val="center"/>
          </w:tcPr>
          <w:p w14:paraId="547BD401"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Potrafi opracować dokumenty określające procedury odpowiedniego  zachowania pracowników, zgodnie z wymogami organów kontroli i odpowiednich przepisów prawnych. </w:t>
            </w:r>
          </w:p>
        </w:tc>
        <w:tc>
          <w:tcPr>
            <w:tcW w:w="1304" w:type="dxa"/>
            <w:gridSpan w:val="2"/>
            <w:vAlign w:val="center"/>
          </w:tcPr>
          <w:p w14:paraId="2D81198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K_U03, K_U07</w:t>
            </w:r>
          </w:p>
        </w:tc>
        <w:tc>
          <w:tcPr>
            <w:tcW w:w="864" w:type="dxa"/>
            <w:vAlign w:val="center"/>
          </w:tcPr>
          <w:p w14:paraId="4CBE4BB4"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 P</w:t>
            </w:r>
          </w:p>
        </w:tc>
      </w:tr>
      <w:tr w:rsidR="005637EB" w:rsidRPr="00135FF9" w14:paraId="4C9576EA" w14:textId="77777777" w:rsidTr="005F0A6C">
        <w:trPr>
          <w:trHeight w:val="331"/>
        </w:trPr>
        <w:tc>
          <w:tcPr>
            <w:tcW w:w="1101" w:type="dxa"/>
            <w:vMerge w:val="restart"/>
            <w:vAlign w:val="center"/>
          </w:tcPr>
          <w:p w14:paraId="17CC3A68"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p w14:paraId="10E96D51"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Kompetencje społeczne</w:t>
            </w:r>
          </w:p>
        </w:tc>
        <w:tc>
          <w:tcPr>
            <w:tcW w:w="567" w:type="dxa"/>
            <w:vAlign w:val="center"/>
          </w:tcPr>
          <w:p w14:paraId="6613857B"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1.</w:t>
            </w:r>
          </w:p>
        </w:tc>
        <w:tc>
          <w:tcPr>
            <w:tcW w:w="6237" w:type="dxa"/>
            <w:gridSpan w:val="11"/>
            <w:vAlign w:val="center"/>
          </w:tcPr>
          <w:p w14:paraId="15F49D59"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Jest gotowy do współpracy z właściwymi instytucjami oraz komórkami organizacyjnymi w zakresie kontroli</w:t>
            </w:r>
          </w:p>
          <w:p w14:paraId="644514C1"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warunków pracy, kształtuje odpowiedzialność za wykonywane zadania</w:t>
            </w:r>
          </w:p>
        </w:tc>
        <w:tc>
          <w:tcPr>
            <w:tcW w:w="1304" w:type="dxa"/>
            <w:gridSpan w:val="2"/>
            <w:vAlign w:val="center"/>
          </w:tcPr>
          <w:p w14:paraId="493A1D82"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K_K04, K_K05</w:t>
            </w:r>
          </w:p>
        </w:tc>
        <w:tc>
          <w:tcPr>
            <w:tcW w:w="864" w:type="dxa"/>
            <w:vAlign w:val="center"/>
          </w:tcPr>
          <w:p w14:paraId="558AE58F"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w:t>
            </w:r>
          </w:p>
        </w:tc>
      </w:tr>
      <w:tr w:rsidR="005637EB" w:rsidRPr="00135FF9" w14:paraId="4C7B301C" w14:textId="77777777" w:rsidTr="005F0A6C">
        <w:trPr>
          <w:trHeight w:val="255"/>
        </w:trPr>
        <w:tc>
          <w:tcPr>
            <w:tcW w:w="1101" w:type="dxa"/>
            <w:vMerge/>
            <w:vAlign w:val="center"/>
          </w:tcPr>
          <w:p w14:paraId="1CFFD24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p>
        </w:tc>
        <w:tc>
          <w:tcPr>
            <w:tcW w:w="567" w:type="dxa"/>
            <w:vAlign w:val="center"/>
          </w:tcPr>
          <w:p w14:paraId="1D332E36"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2.</w:t>
            </w:r>
          </w:p>
        </w:tc>
        <w:tc>
          <w:tcPr>
            <w:tcW w:w="6237" w:type="dxa"/>
            <w:gridSpan w:val="11"/>
            <w:vAlign w:val="center"/>
          </w:tcPr>
          <w:p w14:paraId="4F80927A" w14:textId="77777777" w:rsidR="005637EB" w:rsidRPr="00135FF9" w:rsidRDefault="005637EB" w:rsidP="005637EB">
            <w:pPr>
              <w:spacing w:after="0" w:line="240" w:lineRule="auto"/>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 xml:space="preserve">Świadomie stosuje przepisy ochrony pracy i poprawy bezpieczeństwa </w:t>
            </w:r>
          </w:p>
        </w:tc>
        <w:tc>
          <w:tcPr>
            <w:tcW w:w="1304" w:type="dxa"/>
            <w:gridSpan w:val="2"/>
            <w:vAlign w:val="center"/>
          </w:tcPr>
          <w:p w14:paraId="12802964"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K_K03, K_K09</w:t>
            </w:r>
          </w:p>
        </w:tc>
        <w:tc>
          <w:tcPr>
            <w:tcW w:w="864" w:type="dxa"/>
            <w:vAlign w:val="center"/>
          </w:tcPr>
          <w:p w14:paraId="59C0975A" w14:textId="77777777" w:rsidR="005637EB" w:rsidRPr="00135FF9" w:rsidRDefault="005637EB" w:rsidP="005637EB">
            <w:pPr>
              <w:spacing w:after="0" w:line="240" w:lineRule="auto"/>
              <w:jc w:val="center"/>
              <w:rPr>
                <w:rFonts w:ascii="Times New Roman" w:eastAsia="Times New Roman" w:hAnsi="Times New Roman" w:cs="Times New Roman"/>
                <w:sz w:val="16"/>
                <w:szCs w:val="16"/>
              </w:rPr>
            </w:pPr>
            <w:r w:rsidRPr="00135FF9">
              <w:rPr>
                <w:rFonts w:ascii="Times New Roman" w:eastAsia="Times New Roman" w:hAnsi="Times New Roman" w:cs="Times New Roman"/>
                <w:sz w:val="16"/>
                <w:szCs w:val="16"/>
              </w:rPr>
              <w:t>P</w:t>
            </w:r>
          </w:p>
        </w:tc>
      </w:tr>
    </w:tbl>
    <w:p w14:paraId="2CF188E6" w14:textId="77777777" w:rsidR="005637EB" w:rsidRPr="005637EB" w:rsidRDefault="005637EB" w:rsidP="005637EB">
      <w:pPr>
        <w:spacing w:after="200" w:line="276" w:lineRule="auto"/>
        <w:jc w:val="center"/>
        <w:rPr>
          <w:rFonts w:ascii="Calibri" w:eastAsia="Times New Roman" w:hAnsi="Calibri" w:cs="Times New Roman"/>
        </w:rPr>
      </w:pPr>
      <w:r w:rsidRPr="005637EB">
        <w:rPr>
          <w:rFonts w:ascii="Calibri" w:eastAsia="Times New Roman" w:hAnsi="Calibri" w:cs="Times New Roman"/>
        </w:rPr>
        <w:br w:type="page"/>
      </w:r>
    </w:p>
    <w:p w14:paraId="491DBA84" w14:textId="77777777" w:rsidR="005637EB" w:rsidRPr="005637EB" w:rsidRDefault="005637EB" w:rsidP="005637EB">
      <w:pPr>
        <w:spacing w:after="200" w:line="276" w:lineRule="auto"/>
        <w:jc w:val="center"/>
        <w:rPr>
          <w:rFonts w:ascii="Times New Roman" w:eastAsia="Times New Roman" w:hAnsi="Times New Roman" w:cs="Times New Roman"/>
          <w:b/>
        </w:rPr>
      </w:pPr>
      <w:r w:rsidRPr="005637EB">
        <w:rPr>
          <w:rFonts w:ascii="Times New Roman" w:eastAsia="Times New Roman" w:hAnsi="Times New Roman" w:cs="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5637EB" w:rsidRPr="005637EB" w14:paraId="4E4E16BE" w14:textId="77777777" w:rsidTr="005F0A6C">
        <w:tc>
          <w:tcPr>
            <w:tcW w:w="1922" w:type="dxa"/>
            <w:gridSpan w:val="2"/>
          </w:tcPr>
          <w:p w14:paraId="1489476D" w14:textId="77777777" w:rsidR="005637EB" w:rsidRPr="005637EB" w:rsidRDefault="005637EB" w:rsidP="005637EB">
            <w:pPr>
              <w:spacing w:after="0" w:line="240" w:lineRule="auto"/>
              <w:rPr>
                <w:rFonts w:ascii="Times New Roman" w:eastAsia="Times New Roman" w:hAnsi="Times New Roman" w:cs="Times New Roman"/>
                <w:b/>
                <w:sz w:val="20"/>
                <w:szCs w:val="20"/>
              </w:rPr>
            </w:pPr>
          </w:p>
          <w:p w14:paraId="7185E288"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 xml:space="preserve">Wykład </w:t>
            </w:r>
          </w:p>
          <w:p w14:paraId="3850759D" w14:textId="77777777" w:rsidR="005637EB" w:rsidRPr="005637EB" w:rsidRDefault="005637EB" w:rsidP="005637EB">
            <w:pPr>
              <w:spacing w:after="0" w:line="240" w:lineRule="auto"/>
              <w:rPr>
                <w:rFonts w:ascii="Times New Roman" w:eastAsia="Times New Roman" w:hAnsi="Times New Roman" w:cs="Times New Roman"/>
                <w:b/>
                <w:sz w:val="20"/>
                <w:szCs w:val="20"/>
              </w:rPr>
            </w:pPr>
          </w:p>
        </w:tc>
        <w:tc>
          <w:tcPr>
            <w:tcW w:w="2341" w:type="dxa"/>
          </w:tcPr>
          <w:p w14:paraId="01BCEBC5" w14:textId="77777777" w:rsidR="005637EB" w:rsidRPr="005637EB" w:rsidRDefault="005637EB" w:rsidP="005637EB">
            <w:pPr>
              <w:spacing w:after="0" w:line="240" w:lineRule="auto"/>
              <w:rPr>
                <w:rFonts w:ascii="Times New Roman" w:eastAsia="Times New Roman" w:hAnsi="Times New Roman" w:cs="Times New Roman"/>
                <w:b/>
                <w:sz w:val="20"/>
                <w:szCs w:val="20"/>
              </w:rPr>
            </w:pPr>
          </w:p>
          <w:p w14:paraId="47AD8EFA"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Metody dydaktyczne</w:t>
            </w:r>
          </w:p>
        </w:tc>
        <w:tc>
          <w:tcPr>
            <w:tcW w:w="4799" w:type="dxa"/>
            <w:gridSpan w:val="2"/>
          </w:tcPr>
          <w:p w14:paraId="6852DF51"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Prezentacja multimedialna, studia przypadków</w:t>
            </w:r>
          </w:p>
        </w:tc>
      </w:tr>
      <w:tr w:rsidR="005637EB" w:rsidRPr="005637EB" w14:paraId="54C9D3FD" w14:textId="77777777" w:rsidTr="005F0A6C">
        <w:tc>
          <w:tcPr>
            <w:tcW w:w="675" w:type="dxa"/>
          </w:tcPr>
          <w:p w14:paraId="24CB5B94"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p w14:paraId="28850D77"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L.p.</w:t>
            </w:r>
          </w:p>
        </w:tc>
        <w:tc>
          <w:tcPr>
            <w:tcW w:w="7089" w:type="dxa"/>
            <w:gridSpan w:val="3"/>
          </w:tcPr>
          <w:p w14:paraId="136259C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p w14:paraId="3F1A44EA"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Tematyka zajęć</w:t>
            </w:r>
          </w:p>
          <w:p w14:paraId="6DD28BE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tc>
        <w:tc>
          <w:tcPr>
            <w:tcW w:w="1298" w:type="dxa"/>
          </w:tcPr>
          <w:p w14:paraId="414D7D39"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Liczba godzin</w:t>
            </w:r>
          </w:p>
        </w:tc>
      </w:tr>
      <w:tr w:rsidR="005637EB" w:rsidRPr="005637EB" w14:paraId="5C50CBBA" w14:textId="77777777" w:rsidTr="005F0A6C">
        <w:tc>
          <w:tcPr>
            <w:tcW w:w="675" w:type="dxa"/>
          </w:tcPr>
          <w:p w14:paraId="5DD67A68"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1.</w:t>
            </w:r>
          </w:p>
        </w:tc>
        <w:tc>
          <w:tcPr>
            <w:tcW w:w="7089" w:type="dxa"/>
            <w:gridSpan w:val="3"/>
          </w:tcPr>
          <w:p w14:paraId="0822DE65" w14:textId="77777777" w:rsidR="005637EB" w:rsidRPr="005637EB" w:rsidRDefault="005637EB" w:rsidP="005637EB">
            <w:pPr>
              <w:autoSpaceDE w:val="0"/>
              <w:autoSpaceDN w:val="0"/>
              <w:adjustRightInd w:val="0"/>
              <w:spacing w:after="0" w:line="240" w:lineRule="auto"/>
              <w:rPr>
                <w:rFonts w:ascii="Times New Roman" w:eastAsia="Calibri" w:hAnsi="Times New Roman" w:cs="Times New Roman"/>
                <w:sz w:val="20"/>
                <w:szCs w:val="20"/>
                <w:lang w:eastAsia="pl-PL"/>
              </w:rPr>
            </w:pPr>
            <w:r w:rsidRPr="005637EB">
              <w:rPr>
                <w:rFonts w:ascii="Times New Roman" w:eastAsia="Calibri" w:hAnsi="Times New Roman" w:cs="Times New Roman"/>
                <w:sz w:val="20"/>
                <w:szCs w:val="20"/>
                <w:lang w:eastAsia="pl-PL"/>
              </w:rPr>
              <w:t xml:space="preserve">Geneza idei ochrony pracy. Regulacje międzynarodowe dotyczące problematyki bezpieczeństwa i ochrony pracy.  </w:t>
            </w:r>
          </w:p>
        </w:tc>
        <w:tc>
          <w:tcPr>
            <w:tcW w:w="1298" w:type="dxa"/>
          </w:tcPr>
          <w:p w14:paraId="3CBA90C6"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2</w:t>
            </w:r>
          </w:p>
        </w:tc>
      </w:tr>
      <w:tr w:rsidR="005637EB" w:rsidRPr="005637EB" w14:paraId="1F445C16" w14:textId="77777777" w:rsidTr="005F0A6C">
        <w:tc>
          <w:tcPr>
            <w:tcW w:w="675" w:type="dxa"/>
          </w:tcPr>
          <w:p w14:paraId="22A48992"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2.</w:t>
            </w:r>
          </w:p>
        </w:tc>
        <w:tc>
          <w:tcPr>
            <w:tcW w:w="7089" w:type="dxa"/>
            <w:gridSpan w:val="3"/>
          </w:tcPr>
          <w:p w14:paraId="1D3E6834" w14:textId="77777777" w:rsidR="005637EB" w:rsidRPr="005637EB" w:rsidRDefault="005637EB" w:rsidP="005637EB">
            <w:pPr>
              <w:autoSpaceDE w:val="0"/>
              <w:autoSpaceDN w:val="0"/>
              <w:adjustRightInd w:val="0"/>
              <w:spacing w:after="0" w:line="240" w:lineRule="auto"/>
              <w:rPr>
                <w:rFonts w:ascii="Times New Roman" w:eastAsia="Calibri" w:hAnsi="Times New Roman" w:cs="Times New Roman"/>
                <w:sz w:val="20"/>
                <w:szCs w:val="20"/>
                <w:lang w:eastAsia="pl-PL"/>
              </w:rPr>
            </w:pPr>
            <w:r w:rsidRPr="005637EB">
              <w:rPr>
                <w:rFonts w:ascii="Times New Roman" w:eastAsia="Calibri" w:hAnsi="Times New Roman" w:cs="Times New Roman"/>
                <w:sz w:val="20"/>
                <w:szCs w:val="20"/>
                <w:lang w:eastAsia="pl-PL"/>
              </w:rPr>
              <w:t>System prawny ochrony pracy w Polsce.</w:t>
            </w:r>
          </w:p>
        </w:tc>
        <w:tc>
          <w:tcPr>
            <w:tcW w:w="1298" w:type="dxa"/>
          </w:tcPr>
          <w:p w14:paraId="7E305546"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1</w:t>
            </w:r>
          </w:p>
        </w:tc>
      </w:tr>
      <w:tr w:rsidR="005637EB" w:rsidRPr="005637EB" w14:paraId="206874B1" w14:textId="77777777" w:rsidTr="005F0A6C">
        <w:tc>
          <w:tcPr>
            <w:tcW w:w="675" w:type="dxa"/>
          </w:tcPr>
          <w:p w14:paraId="1C8D82FF"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3.</w:t>
            </w:r>
          </w:p>
        </w:tc>
        <w:tc>
          <w:tcPr>
            <w:tcW w:w="7089" w:type="dxa"/>
            <w:gridSpan w:val="3"/>
          </w:tcPr>
          <w:p w14:paraId="7BE743A7" w14:textId="77777777" w:rsidR="005637EB" w:rsidRPr="005637EB" w:rsidRDefault="005637EB" w:rsidP="005637EB">
            <w:pPr>
              <w:autoSpaceDE w:val="0"/>
              <w:autoSpaceDN w:val="0"/>
              <w:adjustRightInd w:val="0"/>
              <w:spacing w:after="0" w:line="240" w:lineRule="auto"/>
              <w:rPr>
                <w:rFonts w:ascii="Times New Roman" w:eastAsia="Times New Roman" w:hAnsi="Times New Roman" w:cs="Times New Roman"/>
                <w:b/>
                <w:sz w:val="20"/>
                <w:szCs w:val="20"/>
              </w:rPr>
            </w:pPr>
            <w:r w:rsidRPr="005637EB">
              <w:rPr>
                <w:rFonts w:ascii="Times New Roman" w:eastAsia="Calibri" w:hAnsi="Times New Roman" w:cs="Times New Roman"/>
                <w:sz w:val="20"/>
                <w:szCs w:val="20"/>
                <w:lang w:eastAsia="pl-PL"/>
              </w:rPr>
              <w:t>I Zewnętrzny nadzór nad warunkami pracy 1) Państwowa Inspekcja Pracy  (Uprawnienia i zadania PIP; Organy PIP i zakres ich działania; Nadzór nad PIP - Rada Ochrony Pracy) 2) Państwowa Inspekcja Sanitarna (Zadania i zakres działania PIS; Organizacja i struktura i uprawnienia PIS) 3) Urząd Dozoru Technicznego (Organizacja i zakres działania UDT; Zakres i formy dokonywania dozoru technicznego 4) Państwowa Straż Pożarna (Zadania, struktura organizacyjna PSP; Uprawnienia organów PSP; Nadzór nad przestrzeganiem przepisów przeciwpożarowych) 5) Inspekcja Ochrony Środowiska (Organizacja i zadania IOS; Organy IOS oraz ich uprawnienia; Wykonywanie zadań i przepisy karne) 6) Nadzór budowlany (Organy nadzoru budowlanego; Obowiązki i uprawnienia nadzoru budowlanego) 7) Wyższy Urząd Górniczy (Organizacja i zakres działalności WUG; Uprawnienia WUG i innych organów nadzoru na terenie zakładu górniczego) 8) Instytuty Naukowo-Badawcze .</w:t>
            </w:r>
          </w:p>
        </w:tc>
        <w:tc>
          <w:tcPr>
            <w:tcW w:w="1298" w:type="dxa"/>
          </w:tcPr>
          <w:p w14:paraId="721B67C2"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5</w:t>
            </w:r>
          </w:p>
        </w:tc>
      </w:tr>
      <w:tr w:rsidR="005637EB" w:rsidRPr="005637EB" w14:paraId="4B5991B0" w14:textId="77777777" w:rsidTr="005F0A6C">
        <w:tc>
          <w:tcPr>
            <w:tcW w:w="675" w:type="dxa"/>
          </w:tcPr>
          <w:p w14:paraId="62515D7A"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4.</w:t>
            </w:r>
          </w:p>
        </w:tc>
        <w:tc>
          <w:tcPr>
            <w:tcW w:w="7089" w:type="dxa"/>
            <w:gridSpan w:val="3"/>
          </w:tcPr>
          <w:p w14:paraId="667BED7B" w14:textId="77777777" w:rsidR="005637EB" w:rsidRPr="005637EB" w:rsidRDefault="005637EB" w:rsidP="005637EB">
            <w:pPr>
              <w:autoSpaceDE w:val="0"/>
              <w:autoSpaceDN w:val="0"/>
              <w:adjustRightInd w:val="0"/>
              <w:spacing w:after="0" w:line="240" w:lineRule="auto"/>
              <w:rPr>
                <w:rFonts w:ascii="Times New Roman" w:eastAsia="Calibri" w:hAnsi="Times New Roman" w:cs="Times New Roman"/>
                <w:sz w:val="20"/>
                <w:szCs w:val="20"/>
                <w:lang w:eastAsia="pl-PL"/>
              </w:rPr>
            </w:pPr>
            <w:r w:rsidRPr="005637EB">
              <w:rPr>
                <w:rFonts w:ascii="Times New Roman" w:eastAsia="Calibri" w:hAnsi="Times New Roman" w:cs="Times New Roman"/>
                <w:sz w:val="20"/>
                <w:szCs w:val="20"/>
                <w:lang w:eastAsia="pl-PL"/>
              </w:rPr>
              <w:t>II. Organizacja ochrony pracy w zakładzie 1) Służba Bezpieczeństwa i Higieny Pracy (Rola i organizacja Służby BHP; Uprawnienia i zadania oraz zakres i metody działania Służby BHP) 2) Komisja Bezpieczeństwa i Higieny Pracy (Zasady powoływania, zadania i działalność komisji) 3) Społeczna Inspekcja Pracy (Organizacja, zadania, uprawnienia i zasady działania SIP).</w:t>
            </w:r>
          </w:p>
          <w:p w14:paraId="3B52718F" w14:textId="77777777" w:rsidR="005637EB" w:rsidRPr="005637EB" w:rsidRDefault="005637EB" w:rsidP="005637EB">
            <w:pPr>
              <w:autoSpaceDE w:val="0"/>
              <w:autoSpaceDN w:val="0"/>
              <w:adjustRightInd w:val="0"/>
              <w:spacing w:after="0" w:line="240" w:lineRule="auto"/>
              <w:rPr>
                <w:rFonts w:ascii="Times New Roman" w:eastAsia="Times New Roman" w:hAnsi="Times New Roman" w:cs="Times New Roman"/>
                <w:b/>
                <w:sz w:val="20"/>
                <w:szCs w:val="20"/>
              </w:rPr>
            </w:pPr>
          </w:p>
        </w:tc>
        <w:tc>
          <w:tcPr>
            <w:tcW w:w="1298" w:type="dxa"/>
          </w:tcPr>
          <w:p w14:paraId="64DB47AD"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5</w:t>
            </w:r>
          </w:p>
        </w:tc>
      </w:tr>
      <w:tr w:rsidR="005637EB" w:rsidRPr="005637EB" w14:paraId="3C120F63" w14:textId="77777777" w:rsidTr="005F0A6C">
        <w:tc>
          <w:tcPr>
            <w:tcW w:w="675" w:type="dxa"/>
          </w:tcPr>
          <w:p w14:paraId="4636DE9C"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5.</w:t>
            </w:r>
          </w:p>
        </w:tc>
        <w:tc>
          <w:tcPr>
            <w:tcW w:w="7089" w:type="dxa"/>
            <w:gridSpan w:val="3"/>
          </w:tcPr>
          <w:p w14:paraId="4206E010" w14:textId="77777777" w:rsidR="005637EB" w:rsidRPr="005637EB" w:rsidRDefault="005637EB" w:rsidP="005637EB">
            <w:pPr>
              <w:spacing w:after="0" w:line="240" w:lineRule="auto"/>
              <w:rPr>
                <w:rFonts w:ascii="Times New Roman" w:eastAsia="Times New Roman" w:hAnsi="Times New Roman" w:cs="Times New Roman"/>
                <w:sz w:val="20"/>
                <w:szCs w:val="20"/>
              </w:rPr>
            </w:pPr>
            <w:r w:rsidRPr="005637EB">
              <w:rPr>
                <w:rFonts w:ascii="Times New Roman" w:eastAsia="Calibri" w:hAnsi="Times New Roman" w:cs="Times New Roman"/>
                <w:sz w:val="20"/>
                <w:szCs w:val="20"/>
                <w:lang w:eastAsia="pl-PL"/>
              </w:rPr>
              <w:t>Współpracy z organizacjami pracowniczymi w tym przede wszystkim związki zawodowe,</w:t>
            </w:r>
          </w:p>
        </w:tc>
        <w:tc>
          <w:tcPr>
            <w:tcW w:w="1298" w:type="dxa"/>
          </w:tcPr>
          <w:p w14:paraId="1CCE940A"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2</w:t>
            </w:r>
          </w:p>
        </w:tc>
      </w:tr>
      <w:tr w:rsidR="005637EB" w:rsidRPr="005637EB" w14:paraId="343E70D8" w14:textId="77777777" w:rsidTr="005F0A6C">
        <w:tc>
          <w:tcPr>
            <w:tcW w:w="7764" w:type="dxa"/>
            <w:gridSpan w:val="4"/>
          </w:tcPr>
          <w:p w14:paraId="1BE514F2" w14:textId="77777777" w:rsidR="005637EB" w:rsidRPr="005637EB" w:rsidRDefault="005637EB" w:rsidP="005637EB">
            <w:pPr>
              <w:spacing w:after="0" w:line="240" w:lineRule="auto"/>
              <w:jc w:val="right"/>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Razem liczba godzin:</w:t>
            </w:r>
          </w:p>
        </w:tc>
        <w:tc>
          <w:tcPr>
            <w:tcW w:w="1298" w:type="dxa"/>
          </w:tcPr>
          <w:p w14:paraId="3E61426F"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15</w:t>
            </w:r>
          </w:p>
        </w:tc>
      </w:tr>
    </w:tbl>
    <w:p w14:paraId="5A7BE41C" w14:textId="77777777" w:rsidR="005637EB" w:rsidRPr="005637EB" w:rsidRDefault="005637EB" w:rsidP="005637EB">
      <w:pPr>
        <w:spacing w:after="0" w:line="240"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5637EB" w:rsidRPr="005637EB" w14:paraId="65DCD794" w14:textId="77777777" w:rsidTr="005F0A6C">
        <w:tc>
          <w:tcPr>
            <w:tcW w:w="1922" w:type="dxa"/>
            <w:gridSpan w:val="2"/>
          </w:tcPr>
          <w:p w14:paraId="5DEAF79D" w14:textId="77777777" w:rsidR="005637EB" w:rsidRPr="005637EB" w:rsidRDefault="005637EB" w:rsidP="005637EB">
            <w:pPr>
              <w:spacing w:after="0" w:line="240" w:lineRule="auto"/>
              <w:rPr>
                <w:rFonts w:ascii="Times New Roman" w:eastAsia="Times New Roman" w:hAnsi="Times New Roman" w:cs="Times New Roman"/>
                <w:b/>
                <w:sz w:val="20"/>
                <w:szCs w:val="20"/>
              </w:rPr>
            </w:pPr>
          </w:p>
          <w:p w14:paraId="1A2A1C07"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Projekt</w:t>
            </w:r>
          </w:p>
          <w:p w14:paraId="5C81F1C9" w14:textId="77777777" w:rsidR="005637EB" w:rsidRPr="005637EB" w:rsidRDefault="005637EB" w:rsidP="005637EB">
            <w:pPr>
              <w:spacing w:after="0" w:line="240" w:lineRule="auto"/>
              <w:rPr>
                <w:rFonts w:ascii="Times New Roman" w:eastAsia="Times New Roman" w:hAnsi="Times New Roman" w:cs="Times New Roman"/>
                <w:b/>
                <w:sz w:val="20"/>
                <w:szCs w:val="20"/>
              </w:rPr>
            </w:pPr>
          </w:p>
        </w:tc>
        <w:tc>
          <w:tcPr>
            <w:tcW w:w="2341" w:type="dxa"/>
          </w:tcPr>
          <w:p w14:paraId="0025A389" w14:textId="77777777" w:rsidR="005637EB" w:rsidRPr="005637EB" w:rsidRDefault="005637EB" w:rsidP="005637EB">
            <w:pPr>
              <w:spacing w:after="0" w:line="240" w:lineRule="auto"/>
              <w:rPr>
                <w:rFonts w:ascii="Times New Roman" w:eastAsia="Times New Roman" w:hAnsi="Times New Roman" w:cs="Times New Roman"/>
                <w:b/>
                <w:sz w:val="20"/>
                <w:szCs w:val="20"/>
              </w:rPr>
            </w:pPr>
          </w:p>
          <w:p w14:paraId="3EFF6762"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Metody dydaktyczne</w:t>
            </w:r>
          </w:p>
        </w:tc>
        <w:tc>
          <w:tcPr>
            <w:tcW w:w="4799" w:type="dxa"/>
            <w:gridSpan w:val="2"/>
          </w:tcPr>
          <w:p w14:paraId="672DDF4F" w14:textId="77777777" w:rsidR="005637EB" w:rsidRPr="005637EB" w:rsidRDefault="005637EB" w:rsidP="005637EB">
            <w:pPr>
              <w:spacing w:after="0" w:line="240" w:lineRule="auto"/>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Prezentacja multimedialna, studia przypadków</w:t>
            </w:r>
          </w:p>
        </w:tc>
      </w:tr>
      <w:tr w:rsidR="005637EB" w:rsidRPr="005637EB" w14:paraId="37E665BD" w14:textId="77777777" w:rsidTr="005F0A6C">
        <w:tc>
          <w:tcPr>
            <w:tcW w:w="675" w:type="dxa"/>
          </w:tcPr>
          <w:p w14:paraId="64472899"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p w14:paraId="18ED5BA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L.p.</w:t>
            </w:r>
          </w:p>
        </w:tc>
        <w:tc>
          <w:tcPr>
            <w:tcW w:w="7089" w:type="dxa"/>
            <w:gridSpan w:val="3"/>
          </w:tcPr>
          <w:p w14:paraId="64E13ED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p w14:paraId="303410DA"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Tematyka zajęć</w:t>
            </w:r>
          </w:p>
          <w:p w14:paraId="587739C2"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p>
        </w:tc>
        <w:tc>
          <w:tcPr>
            <w:tcW w:w="1298" w:type="dxa"/>
          </w:tcPr>
          <w:p w14:paraId="70EFBB0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Liczba godzin</w:t>
            </w:r>
          </w:p>
        </w:tc>
      </w:tr>
      <w:tr w:rsidR="005637EB" w:rsidRPr="005637EB" w14:paraId="2009BE2F" w14:textId="77777777" w:rsidTr="005F0A6C">
        <w:tc>
          <w:tcPr>
            <w:tcW w:w="675" w:type="dxa"/>
          </w:tcPr>
          <w:p w14:paraId="1CD9E30C"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3.</w:t>
            </w:r>
          </w:p>
        </w:tc>
        <w:tc>
          <w:tcPr>
            <w:tcW w:w="7089" w:type="dxa"/>
            <w:gridSpan w:val="3"/>
          </w:tcPr>
          <w:p w14:paraId="6DE7FF99" w14:textId="77777777" w:rsidR="005637EB" w:rsidRPr="005637EB" w:rsidRDefault="005637EB" w:rsidP="005637EB">
            <w:pPr>
              <w:autoSpaceDE w:val="0"/>
              <w:autoSpaceDN w:val="0"/>
              <w:adjustRightInd w:val="0"/>
              <w:spacing w:after="0" w:line="240" w:lineRule="auto"/>
              <w:rPr>
                <w:rFonts w:ascii="Times New Roman" w:eastAsia="Times New Roman" w:hAnsi="Times New Roman" w:cs="Times New Roman"/>
                <w:b/>
                <w:sz w:val="20"/>
                <w:szCs w:val="20"/>
              </w:rPr>
            </w:pPr>
            <w:r w:rsidRPr="005637EB">
              <w:rPr>
                <w:rFonts w:ascii="Times New Roman" w:eastAsia="Calibri" w:hAnsi="Times New Roman" w:cs="Times New Roman"/>
                <w:sz w:val="20"/>
                <w:szCs w:val="20"/>
                <w:lang w:eastAsia="pl-PL"/>
              </w:rPr>
              <w:t>Przygotowanie dokumentacji w zakresie spełnienia wymogów w odniesieniu do konkretnego przedsiębiorstwa  1) Państwowej Inspekcja Pracy  2) Państwowej Inspekcja Sanitarna  3) Urząd Dozoru Technicznego 4) Państwowa Straż Pożarna 5) Inspekcja Ochrony Środowiska 6) Nadzór budowlany 7) Wyższy Urząd Górniczy (Organizacja i zakres działalności WUG; Uprawnienia WUG i innych organów nadzoru na terenie zakładu górniczego) 8) Instytuty Naukowo-Badawcze .</w:t>
            </w:r>
          </w:p>
        </w:tc>
        <w:tc>
          <w:tcPr>
            <w:tcW w:w="1298" w:type="dxa"/>
          </w:tcPr>
          <w:p w14:paraId="78459248"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22</w:t>
            </w:r>
          </w:p>
        </w:tc>
      </w:tr>
      <w:tr w:rsidR="005637EB" w:rsidRPr="005637EB" w14:paraId="6F9EFCDC" w14:textId="77777777" w:rsidTr="005F0A6C">
        <w:tc>
          <w:tcPr>
            <w:tcW w:w="675" w:type="dxa"/>
          </w:tcPr>
          <w:p w14:paraId="30D1C573"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4.</w:t>
            </w:r>
          </w:p>
        </w:tc>
        <w:tc>
          <w:tcPr>
            <w:tcW w:w="7089" w:type="dxa"/>
            <w:gridSpan w:val="3"/>
          </w:tcPr>
          <w:p w14:paraId="7A90A557" w14:textId="77777777" w:rsidR="005637EB" w:rsidRPr="005637EB" w:rsidRDefault="005637EB" w:rsidP="005637EB">
            <w:pPr>
              <w:autoSpaceDE w:val="0"/>
              <w:autoSpaceDN w:val="0"/>
              <w:adjustRightInd w:val="0"/>
              <w:spacing w:after="0" w:line="240" w:lineRule="auto"/>
              <w:rPr>
                <w:rFonts w:ascii="Times New Roman" w:eastAsia="Times New Roman" w:hAnsi="Times New Roman" w:cs="Times New Roman"/>
                <w:b/>
                <w:sz w:val="20"/>
                <w:szCs w:val="20"/>
              </w:rPr>
            </w:pPr>
            <w:r w:rsidRPr="005637EB">
              <w:rPr>
                <w:rFonts w:ascii="Times New Roman" w:eastAsia="Calibri" w:hAnsi="Times New Roman" w:cs="Times New Roman"/>
                <w:sz w:val="20"/>
                <w:szCs w:val="20"/>
                <w:lang w:eastAsia="pl-PL"/>
              </w:rPr>
              <w:t xml:space="preserve">Przygotowanie dokumentacji wewnętrznej w organizacji dotyczącej ochrony pracy w zakładzie oraz procedur współpracy z organizacjami pracowniczymi </w:t>
            </w:r>
          </w:p>
        </w:tc>
        <w:tc>
          <w:tcPr>
            <w:tcW w:w="1298" w:type="dxa"/>
          </w:tcPr>
          <w:p w14:paraId="1A23EF45" w14:textId="77777777" w:rsidR="005637EB" w:rsidRPr="005637EB" w:rsidRDefault="005637EB" w:rsidP="005637EB">
            <w:pPr>
              <w:spacing w:after="0" w:line="240" w:lineRule="auto"/>
              <w:jc w:val="center"/>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8</w:t>
            </w:r>
          </w:p>
        </w:tc>
      </w:tr>
      <w:tr w:rsidR="005637EB" w:rsidRPr="005637EB" w14:paraId="21881C13" w14:textId="77777777" w:rsidTr="005F0A6C">
        <w:tc>
          <w:tcPr>
            <w:tcW w:w="7764" w:type="dxa"/>
            <w:gridSpan w:val="4"/>
          </w:tcPr>
          <w:p w14:paraId="4157791C" w14:textId="77777777" w:rsidR="005637EB" w:rsidRPr="005637EB" w:rsidRDefault="005637EB" w:rsidP="005637EB">
            <w:pPr>
              <w:spacing w:after="0" w:line="240" w:lineRule="auto"/>
              <w:jc w:val="right"/>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Razem liczba godzin:</w:t>
            </w:r>
          </w:p>
        </w:tc>
        <w:tc>
          <w:tcPr>
            <w:tcW w:w="1298" w:type="dxa"/>
          </w:tcPr>
          <w:p w14:paraId="53CE044F"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30</w:t>
            </w:r>
          </w:p>
        </w:tc>
      </w:tr>
    </w:tbl>
    <w:p w14:paraId="7DA9C26A" w14:textId="68732BFA" w:rsidR="005637EB" w:rsidRDefault="005637EB" w:rsidP="005637EB">
      <w:pPr>
        <w:spacing w:after="0" w:line="240" w:lineRule="auto"/>
        <w:rPr>
          <w:rFonts w:ascii="Calibri" w:eastAsia="Times New Roman" w:hAnsi="Calibri" w:cs="Times New Roman"/>
        </w:rPr>
      </w:pPr>
    </w:p>
    <w:p w14:paraId="256B07A3" w14:textId="77777777" w:rsidR="00135FF9" w:rsidRPr="005637EB" w:rsidRDefault="00135FF9" w:rsidP="005637EB">
      <w:pPr>
        <w:spacing w:after="0" w:line="240" w:lineRule="auto"/>
        <w:rPr>
          <w:rFonts w:ascii="Calibri" w:eastAsia="Times New Roman" w:hAnsi="Calibri" w:cs="Times New Roman"/>
        </w:rPr>
      </w:pPr>
    </w:p>
    <w:p w14:paraId="74946194" w14:textId="77777777" w:rsidR="005637EB" w:rsidRPr="005637EB" w:rsidRDefault="005637EB" w:rsidP="005637EB">
      <w:pPr>
        <w:spacing w:after="0" w:line="240" w:lineRule="auto"/>
        <w:ind w:left="-142"/>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5637EB" w:rsidRPr="005637EB" w14:paraId="4DE67848" w14:textId="77777777" w:rsidTr="001D3302">
        <w:tc>
          <w:tcPr>
            <w:tcW w:w="668" w:type="dxa"/>
          </w:tcPr>
          <w:p w14:paraId="7B705B61"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bookmarkStart w:id="4" w:name="_Hlk86835681"/>
            <w:r w:rsidRPr="005637EB">
              <w:rPr>
                <w:rFonts w:ascii="Times New Roman" w:eastAsia="Times New Roman" w:hAnsi="Times New Roman" w:cs="Times New Roman"/>
                <w:b/>
                <w:sz w:val="20"/>
                <w:szCs w:val="20"/>
              </w:rPr>
              <w:t>1</w:t>
            </w:r>
          </w:p>
        </w:tc>
        <w:tc>
          <w:tcPr>
            <w:tcW w:w="8394" w:type="dxa"/>
          </w:tcPr>
          <w:p w14:paraId="206E98BE" w14:textId="77777777" w:rsidR="005637EB" w:rsidRPr="005637EB" w:rsidRDefault="005637EB" w:rsidP="005637EB">
            <w:pPr>
              <w:spacing w:after="0" w:line="240" w:lineRule="auto"/>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 xml:space="preserve">dr Jerzy T. Karczewski, Krystyna W. Karczewska; Zarządzanie bezpieczeństwem pracy, Ośrodek Doradztwa i Doskonalenia Kadr Sp. z o.o. Gdańsk 2012 </w:t>
            </w:r>
          </w:p>
        </w:tc>
      </w:tr>
      <w:tr w:rsidR="005637EB" w:rsidRPr="005637EB" w14:paraId="1CE10186" w14:textId="77777777" w:rsidTr="001D3302">
        <w:tc>
          <w:tcPr>
            <w:tcW w:w="668" w:type="dxa"/>
          </w:tcPr>
          <w:p w14:paraId="11B9F49E" w14:textId="5E3954D7" w:rsidR="005637EB" w:rsidRPr="005637EB" w:rsidRDefault="001D3302" w:rsidP="005637E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94" w:type="dxa"/>
          </w:tcPr>
          <w:p w14:paraId="25E9FECF" w14:textId="77777777" w:rsidR="005637EB" w:rsidRPr="005637EB" w:rsidRDefault="005637EB" w:rsidP="005637EB">
            <w:pPr>
              <w:spacing w:after="0" w:line="240" w:lineRule="auto"/>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Kodeks Pracy 2021 Praktyczny komentarz z przykładami, INFOR 2021.</w:t>
            </w:r>
          </w:p>
        </w:tc>
      </w:tr>
      <w:bookmarkEnd w:id="4"/>
    </w:tbl>
    <w:p w14:paraId="7F043F9A" w14:textId="77777777" w:rsidR="005637EB" w:rsidRPr="005637EB" w:rsidRDefault="005637EB" w:rsidP="005637EB">
      <w:pPr>
        <w:spacing w:after="0" w:line="240" w:lineRule="auto"/>
        <w:rPr>
          <w:rFonts w:ascii="Times New Roman" w:eastAsia="Times New Roman" w:hAnsi="Times New Roman" w:cs="Times New Roman"/>
        </w:rPr>
      </w:pPr>
    </w:p>
    <w:p w14:paraId="6108F38D" w14:textId="77777777" w:rsidR="005637EB" w:rsidRPr="005637EB" w:rsidRDefault="005637EB" w:rsidP="005637EB">
      <w:pPr>
        <w:spacing w:after="0" w:line="240" w:lineRule="auto"/>
        <w:rPr>
          <w:rFonts w:ascii="Times New Roman" w:eastAsia="Times New Roman" w:hAnsi="Times New Roman" w:cs="Times New Roman"/>
        </w:rPr>
      </w:pPr>
    </w:p>
    <w:p w14:paraId="2F7444C3" w14:textId="77777777" w:rsidR="005637EB" w:rsidRPr="005637EB" w:rsidRDefault="005637EB" w:rsidP="005637EB">
      <w:pPr>
        <w:spacing w:after="0" w:line="240" w:lineRule="auto"/>
        <w:ind w:left="-142"/>
        <w:rPr>
          <w:rFonts w:ascii="Times New Roman" w:eastAsia="Times New Roman" w:hAnsi="Times New Roman" w:cs="Times New Roman"/>
          <w:b/>
        </w:rPr>
      </w:pPr>
      <w:r w:rsidRPr="005637EB">
        <w:rPr>
          <w:rFonts w:ascii="Times New Roman" w:eastAsia="Times New Roman" w:hAnsi="Times New Roman" w:cs="Times New Roman"/>
          <w:b/>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5637EB" w:rsidRPr="005637EB" w14:paraId="40FA4D36" w14:textId="77777777" w:rsidTr="001D3302">
        <w:tc>
          <w:tcPr>
            <w:tcW w:w="668" w:type="dxa"/>
          </w:tcPr>
          <w:p w14:paraId="1A7EACD5"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lastRenderedPageBreak/>
              <w:t>1</w:t>
            </w:r>
          </w:p>
        </w:tc>
        <w:tc>
          <w:tcPr>
            <w:tcW w:w="8394" w:type="dxa"/>
          </w:tcPr>
          <w:p w14:paraId="08B91F81" w14:textId="48C13D9A" w:rsidR="005637EB" w:rsidRPr="005637EB" w:rsidRDefault="005637EB" w:rsidP="005637EB">
            <w:pPr>
              <w:spacing w:after="0" w:line="240" w:lineRule="auto"/>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Jan Szlazak, Nikodem Szlazak — Bezpiecze</w:t>
            </w:r>
            <w:r w:rsidR="007E3031">
              <w:rPr>
                <w:rFonts w:ascii="Times New Roman" w:eastAsia="Times New Roman" w:hAnsi="Times New Roman" w:cs="Times New Roman"/>
                <w:sz w:val="20"/>
                <w:szCs w:val="20"/>
              </w:rPr>
              <w:t>ń</w:t>
            </w:r>
            <w:r w:rsidRPr="005637EB">
              <w:rPr>
                <w:rFonts w:ascii="Times New Roman" w:eastAsia="Times New Roman" w:hAnsi="Times New Roman" w:cs="Times New Roman"/>
                <w:sz w:val="20"/>
                <w:szCs w:val="20"/>
              </w:rPr>
              <w:t>stwo i higiena pracy, Wydanie II, Kraków, 2010, Wydawnictwa AGH</w:t>
            </w:r>
          </w:p>
        </w:tc>
      </w:tr>
      <w:tr w:rsidR="005637EB" w:rsidRPr="005637EB" w14:paraId="2515815F" w14:textId="77777777" w:rsidTr="001D3302">
        <w:tc>
          <w:tcPr>
            <w:tcW w:w="668" w:type="dxa"/>
          </w:tcPr>
          <w:p w14:paraId="5D70F70B" w14:textId="77777777" w:rsidR="005637EB" w:rsidRPr="005637EB" w:rsidRDefault="005637EB" w:rsidP="005637EB">
            <w:pPr>
              <w:spacing w:after="0" w:line="240" w:lineRule="auto"/>
              <w:jc w:val="center"/>
              <w:rPr>
                <w:rFonts w:ascii="Times New Roman" w:eastAsia="Times New Roman" w:hAnsi="Times New Roman" w:cs="Times New Roman"/>
                <w:b/>
                <w:sz w:val="20"/>
                <w:szCs w:val="20"/>
              </w:rPr>
            </w:pPr>
            <w:r w:rsidRPr="005637EB">
              <w:rPr>
                <w:rFonts w:ascii="Times New Roman" w:eastAsia="Times New Roman" w:hAnsi="Times New Roman" w:cs="Times New Roman"/>
                <w:b/>
                <w:sz w:val="20"/>
                <w:szCs w:val="20"/>
              </w:rPr>
              <w:t>2</w:t>
            </w:r>
          </w:p>
        </w:tc>
        <w:tc>
          <w:tcPr>
            <w:tcW w:w="8394" w:type="dxa"/>
          </w:tcPr>
          <w:p w14:paraId="51C24673" w14:textId="77777777" w:rsidR="005637EB" w:rsidRPr="005637EB" w:rsidRDefault="005637EB" w:rsidP="005637EB">
            <w:pPr>
              <w:spacing w:after="0" w:line="240" w:lineRule="auto"/>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Andrzej Marian Swiatkowski — Miedzynarodowe prawo pracy. Miedzynarodowe publiczne prawo pracy -standardy miedzynarodowe, tom I, wolumen I i III, Warszawa, 2008, Wydawnictwo C. H. BECK</w:t>
            </w:r>
          </w:p>
        </w:tc>
      </w:tr>
      <w:tr w:rsidR="001D3302" w:rsidRPr="005637EB" w14:paraId="79EB9771" w14:textId="77777777" w:rsidTr="001D3302">
        <w:tc>
          <w:tcPr>
            <w:tcW w:w="668" w:type="dxa"/>
          </w:tcPr>
          <w:p w14:paraId="21680833" w14:textId="1DF6AD85" w:rsidR="001D3302" w:rsidRPr="005637EB" w:rsidRDefault="001D3302" w:rsidP="001D33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4" w:type="dxa"/>
          </w:tcPr>
          <w:p w14:paraId="2F0F52E3" w14:textId="41C02735" w:rsidR="001D3302" w:rsidRPr="005637EB" w:rsidRDefault="001D3302" w:rsidP="001D3302">
            <w:pPr>
              <w:spacing w:after="0" w:line="240" w:lineRule="auto"/>
              <w:rPr>
                <w:rFonts w:ascii="Times New Roman" w:eastAsia="Times New Roman" w:hAnsi="Times New Roman" w:cs="Times New Roman"/>
                <w:sz w:val="20"/>
                <w:szCs w:val="20"/>
              </w:rPr>
            </w:pPr>
            <w:r w:rsidRPr="005637EB">
              <w:rPr>
                <w:rFonts w:ascii="Times New Roman" w:eastAsia="Times New Roman" w:hAnsi="Times New Roman" w:cs="Times New Roman"/>
                <w:sz w:val="20"/>
                <w:szCs w:val="20"/>
              </w:rPr>
              <w:t>Ryszard Celeda (et al.) — Bezpieczenstwo i higiena pracy, Meritum, Warszawa, 2012, Wolters Kluwer Polska</w:t>
            </w:r>
          </w:p>
        </w:tc>
      </w:tr>
    </w:tbl>
    <w:p w14:paraId="4510D9F3" w14:textId="77777777" w:rsidR="005637EB" w:rsidRPr="005637EB" w:rsidRDefault="005637EB" w:rsidP="005637EB">
      <w:pPr>
        <w:spacing w:after="200" w:line="276" w:lineRule="auto"/>
        <w:rPr>
          <w:rFonts w:ascii="Calibri" w:eastAsia="Times New Roman" w:hAnsi="Calibri" w:cs="Times New Roman"/>
        </w:rPr>
      </w:pPr>
    </w:p>
    <w:p w14:paraId="32862136" w14:textId="77777777" w:rsidR="005637EB" w:rsidRPr="005637EB" w:rsidRDefault="005637EB" w:rsidP="005637EB">
      <w:pPr>
        <w:spacing w:after="200" w:line="276" w:lineRule="auto"/>
        <w:rPr>
          <w:rFonts w:ascii="Calibri" w:eastAsia="Times New Roman" w:hAnsi="Calibri" w:cs="Times New Roman"/>
        </w:rPr>
      </w:pPr>
      <w:r w:rsidRPr="005637EB">
        <w:rPr>
          <w:rFonts w:ascii="Calibri" w:eastAsia="Times New Roman" w:hAnsi="Calibri" w:cs="Times New Roman"/>
        </w:rPr>
        <w:br w:type="page"/>
      </w:r>
    </w:p>
    <w:p w14:paraId="4E30C5B5" w14:textId="77777777" w:rsidR="002E4DE8" w:rsidRPr="000661D6" w:rsidRDefault="002E4DE8" w:rsidP="002E4DE8">
      <w:pPr>
        <w:rPr>
          <w:rFonts w:ascii="Times New Roman" w:eastAsia="Times New Roman" w:hAnsi="Times New Roman" w:cs="Times New Roman"/>
          <w:b/>
        </w:rPr>
      </w:pPr>
      <w:r w:rsidRPr="000661D6">
        <w:rPr>
          <w:rFonts w:ascii="Times New Roman" w:eastAsia="Times New Roman" w:hAnsi="Times New Roman" w:cs="Times New Roman"/>
          <w:b/>
        </w:rPr>
        <w:lastRenderedPageBreak/>
        <w:t>Państwowa Wyższa Szkoła Zawodowa w Nysie</w:t>
      </w:r>
    </w:p>
    <w:p w14:paraId="401D7CE2" w14:textId="77777777" w:rsidR="002E4DE8" w:rsidRPr="000661D6" w:rsidRDefault="002E4DE8" w:rsidP="002E4DE8">
      <w:pPr>
        <w:jc w:val="center"/>
        <w:rPr>
          <w:rFonts w:ascii="Times New Roman" w:eastAsia="Times New Roman" w:hAnsi="Times New Roman" w:cs="Times New Roman"/>
          <w:b/>
        </w:rPr>
      </w:pPr>
    </w:p>
    <w:p w14:paraId="464CB28F" w14:textId="77777777" w:rsidR="002E4DE8" w:rsidRPr="000661D6" w:rsidRDefault="002E4DE8" w:rsidP="002E4DE8">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677"/>
        <w:gridCol w:w="457"/>
        <w:gridCol w:w="1034"/>
      </w:tblGrid>
      <w:tr w:rsidR="002E4DE8" w:rsidRPr="00DD25D0" w14:paraId="1473B4E7" w14:textId="77777777" w:rsidTr="00A37B7D">
        <w:trPr>
          <w:trHeight w:val="501"/>
        </w:trPr>
        <w:tc>
          <w:tcPr>
            <w:tcW w:w="2802" w:type="dxa"/>
            <w:gridSpan w:val="4"/>
            <w:vAlign w:val="center"/>
          </w:tcPr>
          <w:p w14:paraId="076AE43B"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4091" w:type="dxa"/>
            <w:gridSpan w:val="7"/>
            <w:vAlign w:val="center"/>
          </w:tcPr>
          <w:p w14:paraId="2AC25B77"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Seminarium licencjackie</w:t>
            </w:r>
          </w:p>
        </w:tc>
        <w:tc>
          <w:tcPr>
            <w:tcW w:w="1689" w:type="dxa"/>
            <w:gridSpan w:val="3"/>
            <w:vAlign w:val="center"/>
          </w:tcPr>
          <w:p w14:paraId="7D3BA843" w14:textId="77777777" w:rsidR="002E4DE8" w:rsidRPr="000661D6" w:rsidRDefault="002E4DE8" w:rsidP="00A37B7D">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Kod podmiotu</w:t>
            </w:r>
          </w:p>
        </w:tc>
        <w:tc>
          <w:tcPr>
            <w:tcW w:w="1491" w:type="dxa"/>
            <w:gridSpan w:val="2"/>
            <w:vAlign w:val="center"/>
          </w:tcPr>
          <w:p w14:paraId="74B30FD8" w14:textId="7C8096D2" w:rsidR="002E4DE8" w:rsidRPr="000661D6" w:rsidRDefault="002E4DE8" w:rsidP="00A37B7D">
            <w:pPr>
              <w:spacing w:after="0" w:line="240" w:lineRule="auto"/>
              <w:jc w:val="center"/>
              <w:rPr>
                <w:rFonts w:ascii="Times New Roman" w:eastAsia="Times New Roman" w:hAnsi="Times New Roman" w:cs="Times New Roman"/>
                <w:sz w:val="14"/>
                <w:szCs w:val="14"/>
                <w:lang w:val="en-US"/>
              </w:rPr>
            </w:pPr>
          </w:p>
        </w:tc>
      </w:tr>
      <w:tr w:rsidR="002E4DE8" w:rsidRPr="000661D6" w14:paraId="14D0CFFE" w14:textId="77777777" w:rsidTr="00A37B7D">
        <w:trPr>
          <w:trHeight w:val="210"/>
        </w:trPr>
        <w:tc>
          <w:tcPr>
            <w:tcW w:w="2802" w:type="dxa"/>
            <w:gridSpan w:val="4"/>
            <w:vAlign w:val="center"/>
          </w:tcPr>
          <w:p w14:paraId="35EFB6E5"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7271" w:type="dxa"/>
            <w:gridSpan w:val="12"/>
            <w:vAlign w:val="center"/>
          </w:tcPr>
          <w:p w14:paraId="484832C7"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2E4DE8" w:rsidRPr="000661D6" w14:paraId="6D2049A3" w14:textId="77777777" w:rsidTr="00A37B7D">
        <w:trPr>
          <w:trHeight w:val="210"/>
        </w:trPr>
        <w:tc>
          <w:tcPr>
            <w:tcW w:w="2802" w:type="dxa"/>
            <w:gridSpan w:val="4"/>
            <w:vAlign w:val="center"/>
          </w:tcPr>
          <w:p w14:paraId="29C7F2A1"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7271" w:type="dxa"/>
            <w:gridSpan w:val="12"/>
            <w:vAlign w:val="center"/>
          </w:tcPr>
          <w:p w14:paraId="76B3DC88"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2E4DE8" w:rsidRPr="000661D6" w14:paraId="29C7B88E" w14:textId="77777777" w:rsidTr="00A37B7D">
        <w:trPr>
          <w:trHeight w:val="210"/>
        </w:trPr>
        <w:tc>
          <w:tcPr>
            <w:tcW w:w="2802" w:type="dxa"/>
            <w:gridSpan w:val="4"/>
            <w:vAlign w:val="center"/>
          </w:tcPr>
          <w:p w14:paraId="0AB5D25A"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7271" w:type="dxa"/>
            <w:gridSpan w:val="12"/>
            <w:vAlign w:val="center"/>
          </w:tcPr>
          <w:p w14:paraId="7C537BF7"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2E4DE8" w:rsidRPr="000661D6" w14:paraId="2DC3C569" w14:textId="77777777" w:rsidTr="00A37B7D">
        <w:trPr>
          <w:trHeight w:val="210"/>
        </w:trPr>
        <w:tc>
          <w:tcPr>
            <w:tcW w:w="2802" w:type="dxa"/>
            <w:gridSpan w:val="4"/>
            <w:vAlign w:val="center"/>
          </w:tcPr>
          <w:p w14:paraId="6DFFE2F2"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7271" w:type="dxa"/>
            <w:gridSpan w:val="12"/>
            <w:vAlign w:val="center"/>
          </w:tcPr>
          <w:p w14:paraId="0CB24312"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przedmiot wspólny dla wszystkich specjalności</w:t>
            </w:r>
          </w:p>
        </w:tc>
      </w:tr>
      <w:tr w:rsidR="002E4DE8" w:rsidRPr="000661D6" w14:paraId="125A2364" w14:textId="77777777" w:rsidTr="00A37B7D">
        <w:trPr>
          <w:trHeight w:val="210"/>
        </w:trPr>
        <w:tc>
          <w:tcPr>
            <w:tcW w:w="2802" w:type="dxa"/>
            <w:gridSpan w:val="4"/>
            <w:vAlign w:val="center"/>
          </w:tcPr>
          <w:p w14:paraId="4A7905A4"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7271" w:type="dxa"/>
            <w:gridSpan w:val="12"/>
            <w:vAlign w:val="center"/>
          </w:tcPr>
          <w:p w14:paraId="1FDA3CC5"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stacjonarne</w:t>
            </w:r>
          </w:p>
        </w:tc>
      </w:tr>
      <w:tr w:rsidR="002E4DE8" w:rsidRPr="000661D6" w14:paraId="69ABCEEF" w14:textId="77777777" w:rsidTr="00A37B7D">
        <w:trPr>
          <w:trHeight w:val="210"/>
        </w:trPr>
        <w:tc>
          <w:tcPr>
            <w:tcW w:w="2802" w:type="dxa"/>
            <w:gridSpan w:val="4"/>
            <w:vAlign w:val="center"/>
          </w:tcPr>
          <w:p w14:paraId="270C744B" w14:textId="77777777" w:rsidR="002E4DE8" w:rsidRPr="000661D6" w:rsidRDefault="002E4DE8" w:rsidP="00A37B7D">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7271" w:type="dxa"/>
            <w:gridSpan w:val="12"/>
            <w:vAlign w:val="center"/>
          </w:tcPr>
          <w:p w14:paraId="23D6273B"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2E4DE8" w:rsidRPr="000661D6" w14:paraId="7BFA2E5A" w14:textId="77777777" w:rsidTr="00A37B7D">
        <w:trPr>
          <w:trHeight w:val="395"/>
        </w:trPr>
        <w:tc>
          <w:tcPr>
            <w:tcW w:w="2808" w:type="dxa"/>
            <w:gridSpan w:val="5"/>
            <w:vAlign w:val="center"/>
          </w:tcPr>
          <w:p w14:paraId="7F2E921E" w14:textId="77777777" w:rsidR="002E4DE8" w:rsidRPr="000661D6" w:rsidRDefault="002E4DE8" w:rsidP="00A37B7D">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Tryb zaliczenia przedmiotu</w:t>
            </w:r>
          </w:p>
        </w:tc>
        <w:tc>
          <w:tcPr>
            <w:tcW w:w="1540" w:type="dxa"/>
            <w:gridSpan w:val="2"/>
            <w:vAlign w:val="center"/>
          </w:tcPr>
          <w:p w14:paraId="38A88D4C"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p>
        </w:tc>
        <w:tc>
          <w:tcPr>
            <w:tcW w:w="4691" w:type="dxa"/>
            <w:gridSpan w:val="8"/>
            <w:vAlign w:val="center"/>
          </w:tcPr>
          <w:p w14:paraId="354174F3" w14:textId="77777777" w:rsidR="002E4DE8" w:rsidRPr="000661D6" w:rsidRDefault="002E4DE8" w:rsidP="00A37B7D">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Liczba punktów ECTS</w:t>
            </w:r>
          </w:p>
        </w:tc>
        <w:tc>
          <w:tcPr>
            <w:tcW w:w="1034" w:type="dxa"/>
            <w:vMerge w:val="restart"/>
            <w:vAlign w:val="center"/>
          </w:tcPr>
          <w:p w14:paraId="2B306E0A"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Sposób ustalania oceny z przedmiotu</w:t>
            </w:r>
          </w:p>
        </w:tc>
      </w:tr>
      <w:tr w:rsidR="002E4DE8" w:rsidRPr="000661D6" w14:paraId="4FEE11C0" w14:textId="77777777" w:rsidTr="00A37B7D">
        <w:tc>
          <w:tcPr>
            <w:tcW w:w="1668" w:type="dxa"/>
            <w:gridSpan w:val="2"/>
            <w:vMerge w:val="restart"/>
            <w:vAlign w:val="center"/>
          </w:tcPr>
          <w:p w14:paraId="47D11FCA"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80" w:type="dxa"/>
            <w:gridSpan w:val="5"/>
            <w:vAlign w:val="center"/>
          </w:tcPr>
          <w:p w14:paraId="3CBD7435"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863" w:type="dxa"/>
            <w:vAlign w:val="center"/>
          </w:tcPr>
          <w:p w14:paraId="4B1FD757"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567" w:type="dxa"/>
            <w:vAlign w:val="center"/>
          </w:tcPr>
          <w:p w14:paraId="1F950664"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2</w:t>
            </w:r>
          </w:p>
        </w:tc>
        <w:tc>
          <w:tcPr>
            <w:tcW w:w="879" w:type="dxa"/>
            <w:vAlign w:val="center"/>
          </w:tcPr>
          <w:p w14:paraId="3322DF61"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kontaktowe</w:t>
            </w:r>
          </w:p>
        </w:tc>
        <w:tc>
          <w:tcPr>
            <w:tcW w:w="539" w:type="dxa"/>
            <w:gridSpan w:val="2"/>
            <w:vAlign w:val="center"/>
          </w:tcPr>
          <w:p w14:paraId="5BE056CA"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1,2</w:t>
            </w:r>
          </w:p>
        </w:tc>
        <w:tc>
          <w:tcPr>
            <w:tcW w:w="1386" w:type="dxa"/>
            <w:gridSpan w:val="2"/>
            <w:vAlign w:val="center"/>
          </w:tcPr>
          <w:p w14:paraId="486E7952"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związane z praktycznym przygotowaniem zawodowym</w:t>
            </w:r>
          </w:p>
        </w:tc>
        <w:tc>
          <w:tcPr>
            <w:tcW w:w="457" w:type="dxa"/>
            <w:vAlign w:val="center"/>
          </w:tcPr>
          <w:p w14:paraId="513114E2"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034" w:type="dxa"/>
            <w:vMerge/>
            <w:vAlign w:val="center"/>
          </w:tcPr>
          <w:p w14:paraId="62FAF0A0"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p>
        </w:tc>
      </w:tr>
      <w:tr w:rsidR="002E4DE8" w:rsidRPr="000661D6" w14:paraId="6C9DA3E9" w14:textId="77777777" w:rsidTr="00A37B7D">
        <w:tc>
          <w:tcPr>
            <w:tcW w:w="1668" w:type="dxa"/>
            <w:gridSpan w:val="2"/>
            <w:vMerge/>
            <w:vAlign w:val="center"/>
          </w:tcPr>
          <w:p w14:paraId="7B2BD49A"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p>
        </w:tc>
        <w:tc>
          <w:tcPr>
            <w:tcW w:w="840" w:type="dxa"/>
            <w:vAlign w:val="center"/>
          </w:tcPr>
          <w:p w14:paraId="5B8820B0"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840" w:type="dxa"/>
            <w:gridSpan w:val="3"/>
            <w:vAlign w:val="center"/>
          </w:tcPr>
          <w:p w14:paraId="105AECD0"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Pracy studenta</w:t>
            </w:r>
          </w:p>
        </w:tc>
        <w:tc>
          <w:tcPr>
            <w:tcW w:w="1000" w:type="dxa"/>
            <w:vAlign w:val="center"/>
          </w:tcPr>
          <w:p w14:paraId="0B3B981F"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w:t>
            </w:r>
          </w:p>
          <w:p w14:paraId="0847855A"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kontaktowe</w:t>
            </w:r>
          </w:p>
        </w:tc>
        <w:tc>
          <w:tcPr>
            <w:tcW w:w="4691" w:type="dxa"/>
            <w:gridSpan w:val="8"/>
            <w:vAlign w:val="center"/>
          </w:tcPr>
          <w:p w14:paraId="3AD387FD"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6014DAE3"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p>
          <w:p w14:paraId="1B1E1879"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Waga w %</w:t>
            </w:r>
          </w:p>
        </w:tc>
      </w:tr>
      <w:tr w:rsidR="002E4DE8" w:rsidRPr="000661D6" w14:paraId="6DCE0A9F" w14:textId="77777777" w:rsidTr="00A37B7D">
        <w:trPr>
          <w:trHeight w:val="255"/>
        </w:trPr>
        <w:tc>
          <w:tcPr>
            <w:tcW w:w="1668" w:type="dxa"/>
            <w:gridSpan w:val="2"/>
            <w:vAlign w:val="center"/>
          </w:tcPr>
          <w:p w14:paraId="76A60632" w14:textId="77777777" w:rsidR="002E4DE8" w:rsidRPr="000661D6" w:rsidRDefault="002E4DE8" w:rsidP="00A37B7D">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Seminarium</w:t>
            </w:r>
          </w:p>
        </w:tc>
        <w:tc>
          <w:tcPr>
            <w:tcW w:w="840" w:type="dxa"/>
            <w:vAlign w:val="center"/>
          </w:tcPr>
          <w:p w14:paraId="5A48A360"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50</w:t>
            </w:r>
          </w:p>
        </w:tc>
        <w:tc>
          <w:tcPr>
            <w:tcW w:w="840" w:type="dxa"/>
            <w:gridSpan w:val="3"/>
            <w:vAlign w:val="center"/>
          </w:tcPr>
          <w:p w14:paraId="2FB0736A"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w:t>
            </w:r>
          </w:p>
        </w:tc>
        <w:tc>
          <w:tcPr>
            <w:tcW w:w="1000" w:type="dxa"/>
            <w:vAlign w:val="center"/>
          </w:tcPr>
          <w:p w14:paraId="1F4885AC"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30</w:t>
            </w:r>
          </w:p>
        </w:tc>
        <w:tc>
          <w:tcPr>
            <w:tcW w:w="4691" w:type="dxa"/>
            <w:gridSpan w:val="8"/>
            <w:vAlign w:val="center"/>
          </w:tcPr>
          <w:p w14:paraId="3C3CDAFF"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Prezentacja określonego zakresu pracy dyplomowej</w:t>
            </w:r>
          </w:p>
        </w:tc>
        <w:tc>
          <w:tcPr>
            <w:tcW w:w="1034" w:type="dxa"/>
            <w:vAlign w:val="center"/>
          </w:tcPr>
          <w:p w14:paraId="05AA355E"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2E4DE8" w:rsidRPr="000661D6" w14:paraId="5D5FF35B" w14:textId="77777777" w:rsidTr="00A37B7D">
        <w:trPr>
          <w:trHeight w:val="279"/>
        </w:trPr>
        <w:tc>
          <w:tcPr>
            <w:tcW w:w="1668" w:type="dxa"/>
            <w:gridSpan w:val="2"/>
            <w:vAlign w:val="center"/>
          </w:tcPr>
          <w:p w14:paraId="147A6DCD" w14:textId="77777777" w:rsidR="002E4DE8" w:rsidRPr="000661D6" w:rsidRDefault="002E4DE8" w:rsidP="00A37B7D">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Razem:</w:t>
            </w:r>
          </w:p>
        </w:tc>
        <w:tc>
          <w:tcPr>
            <w:tcW w:w="840" w:type="dxa"/>
            <w:vAlign w:val="center"/>
          </w:tcPr>
          <w:p w14:paraId="37D304A6"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50</w:t>
            </w:r>
          </w:p>
        </w:tc>
        <w:tc>
          <w:tcPr>
            <w:tcW w:w="840" w:type="dxa"/>
            <w:gridSpan w:val="3"/>
            <w:vAlign w:val="center"/>
          </w:tcPr>
          <w:p w14:paraId="35663078"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w:t>
            </w:r>
          </w:p>
        </w:tc>
        <w:tc>
          <w:tcPr>
            <w:tcW w:w="1000" w:type="dxa"/>
            <w:vAlign w:val="center"/>
          </w:tcPr>
          <w:p w14:paraId="2C5E2F1B"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30</w:t>
            </w:r>
          </w:p>
        </w:tc>
        <w:tc>
          <w:tcPr>
            <w:tcW w:w="3557" w:type="dxa"/>
            <w:gridSpan w:val="6"/>
            <w:vAlign w:val="center"/>
          </w:tcPr>
          <w:p w14:paraId="3441EB89"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p>
        </w:tc>
        <w:tc>
          <w:tcPr>
            <w:tcW w:w="1134" w:type="dxa"/>
            <w:gridSpan w:val="2"/>
            <w:vAlign w:val="center"/>
          </w:tcPr>
          <w:p w14:paraId="5FF5C09B"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Razem</w:t>
            </w:r>
          </w:p>
        </w:tc>
        <w:tc>
          <w:tcPr>
            <w:tcW w:w="1034" w:type="dxa"/>
            <w:vAlign w:val="center"/>
          </w:tcPr>
          <w:p w14:paraId="71EAF257" w14:textId="77777777" w:rsidR="002E4DE8" w:rsidRPr="000661D6" w:rsidRDefault="002E4DE8" w:rsidP="00A37B7D">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2E4DE8" w:rsidRPr="000661D6" w14:paraId="29F30BBF" w14:textId="77777777" w:rsidTr="00A37B7D">
        <w:tc>
          <w:tcPr>
            <w:tcW w:w="1101" w:type="dxa"/>
            <w:vAlign w:val="center"/>
          </w:tcPr>
          <w:p w14:paraId="4507DEB9"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567" w:type="dxa"/>
            <w:vAlign w:val="center"/>
          </w:tcPr>
          <w:p w14:paraId="59F831ED"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p>
          <w:p w14:paraId="21A03F52"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1BA9E7AF"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6029F592"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tc>
        <w:tc>
          <w:tcPr>
            <w:tcW w:w="1134" w:type="dxa"/>
            <w:gridSpan w:val="2"/>
            <w:vAlign w:val="center"/>
          </w:tcPr>
          <w:p w14:paraId="44BEC971"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1034" w:type="dxa"/>
            <w:vAlign w:val="center"/>
          </w:tcPr>
          <w:p w14:paraId="6642C100" w14:textId="77777777" w:rsidR="002E4DE8" w:rsidRPr="000661D6" w:rsidRDefault="002E4DE8" w:rsidP="00A37B7D">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2E4DE8" w:rsidRPr="000661D6" w14:paraId="679B6928" w14:textId="77777777" w:rsidTr="00A37B7D">
        <w:trPr>
          <w:trHeight w:val="255"/>
        </w:trPr>
        <w:tc>
          <w:tcPr>
            <w:tcW w:w="1101" w:type="dxa"/>
            <w:vMerge w:val="restart"/>
            <w:vAlign w:val="center"/>
          </w:tcPr>
          <w:p w14:paraId="6C1663B1"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p>
          <w:p w14:paraId="31FB7E2E"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567" w:type="dxa"/>
            <w:vAlign w:val="center"/>
          </w:tcPr>
          <w:p w14:paraId="18246E60"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48AB0D2D" w14:textId="77777777" w:rsidR="002E4DE8" w:rsidRDefault="002E4DE8" w:rsidP="00A37B7D">
            <w:pPr>
              <w:pStyle w:val="Bezodstpw"/>
              <w:rPr>
                <w:rFonts w:ascii="Times New Roman" w:hAnsi="Times New Roman"/>
                <w:sz w:val="16"/>
                <w:szCs w:val="16"/>
              </w:rPr>
            </w:pPr>
            <w:r>
              <w:rPr>
                <w:rFonts w:ascii="Times New Roman" w:hAnsi="Times New Roman"/>
                <w:sz w:val="16"/>
                <w:szCs w:val="16"/>
              </w:rPr>
              <w:t xml:space="preserve">Student potrafi umiejscowić badane zjawisko w dziedzinie nauk ekonomicznych i finansowych, tj, wykazać się </w:t>
            </w:r>
          </w:p>
          <w:p w14:paraId="652548F1" w14:textId="77777777" w:rsidR="002E4DE8" w:rsidRDefault="002E4DE8" w:rsidP="00A37B7D">
            <w:pPr>
              <w:pStyle w:val="Bezodstpw"/>
              <w:rPr>
                <w:rFonts w:ascii="Times New Roman" w:hAnsi="Times New Roman"/>
                <w:sz w:val="16"/>
                <w:szCs w:val="16"/>
              </w:rPr>
            </w:pPr>
            <w:r>
              <w:rPr>
                <w:rFonts w:ascii="Times New Roman" w:hAnsi="Times New Roman"/>
                <w:sz w:val="16"/>
                <w:szCs w:val="16"/>
              </w:rPr>
              <w:t xml:space="preserve">- </w:t>
            </w:r>
            <w:r w:rsidRPr="000567C3">
              <w:rPr>
                <w:rFonts w:ascii="Times New Roman" w:hAnsi="Times New Roman"/>
                <w:sz w:val="16"/>
                <w:szCs w:val="16"/>
              </w:rPr>
              <w:t>znajomością literatury badanego obszaru</w:t>
            </w:r>
          </w:p>
          <w:p w14:paraId="626C3E55" w14:textId="77777777" w:rsidR="002E4DE8" w:rsidRPr="000F3488" w:rsidRDefault="002E4DE8" w:rsidP="00A37B7D">
            <w:pPr>
              <w:pStyle w:val="Bezodstpw"/>
              <w:rPr>
                <w:rFonts w:ascii="Times New Roman" w:hAnsi="Times New Roman" w:cs="Times New Roman"/>
                <w:sz w:val="16"/>
                <w:szCs w:val="16"/>
              </w:rPr>
            </w:pPr>
            <w:r>
              <w:rPr>
                <w:rFonts w:ascii="Times New Roman" w:hAnsi="Times New Roman"/>
                <w:sz w:val="16"/>
                <w:szCs w:val="16"/>
              </w:rPr>
              <w:t xml:space="preserve">- </w:t>
            </w:r>
            <w:r w:rsidRPr="000567C3">
              <w:rPr>
                <w:rFonts w:ascii="Times New Roman" w:hAnsi="Times New Roman"/>
                <w:sz w:val="16"/>
                <w:szCs w:val="16"/>
              </w:rPr>
              <w:t>umiejętnością zastosowania narzędzi analitycznych</w:t>
            </w:r>
            <w:r>
              <w:rPr>
                <w:rFonts w:ascii="Times New Roman" w:hAnsi="Times New Roman" w:cs="Times New Roman"/>
                <w:sz w:val="16"/>
                <w:szCs w:val="16"/>
              </w:rPr>
              <w:t xml:space="preserve"> i informatycznych</w:t>
            </w:r>
            <w:r w:rsidRPr="000F3488">
              <w:rPr>
                <w:rFonts w:ascii="Times New Roman" w:hAnsi="Times New Roman" w:cs="Times New Roman"/>
                <w:sz w:val="16"/>
                <w:szCs w:val="16"/>
              </w:rPr>
              <w:t xml:space="preserve"> </w:t>
            </w:r>
            <w:r>
              <w:rPr>
                <w:rFonts w:ascii="Times New Roman" w:hAnsi="Times New Roman" w:cs="Times New Roman"/>
                <w:sz w:val="16"/>
                <w:szCs w:val="16"/>
              </w:rPr>
              <w:t>do rozwiązywania problemów ekonomicznych i finansowych w organizacjach</w:t>
            </w:r>
          </w:p>
          <w:p w14:paraId="6DA03B96" w14:textId="77777777" w:rsidR="002E4DE8" w:rsidRPr="000F3488"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umiejętnością s</w:t>
            </w:r>
            <w:r w:rsidRPr="000F3488">
              <w:rPr>
                <w:rFonts w:ascii="Times New Roman" w:hAnsi="Times New Roman" w:cs="Times New Roman"/>
                <w:sz w:val="16"/>
                <w:szCs w:val="16"/>
              </w:rPr>
              <w:t xml:space="preserve">amodzielnego budowania prawidłowych konstrukcji logicznych, </w:t>
            </w:r>
          </w:p>
          <w:p w14:paraId="371ADB3C" w14:textId="77777777" w:rsidR="002E4DE8" w:rsidRPr="000F3488"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xml:space="preserve">- umiejętnością </w:t>
            </w:r>
            <w:r w:rsidRPr="000F3488">
              <w:rPr>
                <w:rFonts w:ascii="Times New Roman" w:hAnsi="Times New Roman" w:cs="Times New Roman"/>
                <w:sz w:val="16"/>
                <w:szCs w:val="16"/>
              </w:rPr>
              <w:t xml:space="preserve">czynnego posługiwania się nabytą w czasie studiów wiedzą i wykorzystania jej w zastosowaniu do praktyki, </w:t>
            </w:r>
          </w:p>
          <w:p w14:paraId="1C595C73" w14:textId="77777777" w:rsidR="002E4DE8" w:rsidRPr="000661D6" w:rsidRDefault="002E4DE8" w:rsidP="00A37B7D">
            <w:pPr>
              <w:pStyle w:val="Bezodstpw"/>
              <w:rPr>
                <w:rFonts w:ascii="Times New Roman" w:eastAsia="Times New Roman" w:hAnsi="Times New Roman" w:cs="Times New Roman"/>
                <w:sz w:val="16"/>
                <w:szCs w:val="16"/>
              </w:rPr>
            </w:pPr>
          </w:p>
        </w:tc>
        <w:tc>
          <w:tcPr>
            <w:tcW w:w="1134" w:type="dxa"/>
            <w:gridSpan w:val="2"/>
            <w:vAlign w:val="center"/>
          </w:tcPr>
          <w:p w14:paraId="2B3C5E7A"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p>
          <w:p w14:paraId="460138B9"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08</w:t>
            </w:r>
          </w:p>
          <w:p w14:paraId="37E9F935"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09</w:t>
            </w:r>
          </w:p>
          <w:p w14:paraId="260A4497"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10</w:t>
            </w:r>
          </w:p>
        </w:tc>
        <w:tc>
          <w:tcPr>
            <w:tcW w:w="1034" w:type="dxa"/>
            <w:vAlign w:val="center"/>
          </w:tcPr>
          <w:p w14:paraId="72F622A1"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r w:rsidR="002E4DE8" w:rsidRPr="000661D6" w14:paraId="6BDF87B4" w14:textId="77777777" w:rsidTr="00A37B7D">
        <w:trPr>
          <w:trHeight w:val="255"/>
        </w:trPr>
        <w:tc>
          <w:tcPr>
            <w:tcW w:w="1101" w:type="dxa"/>
            <w:vMerge/>
            <w:vAlign w:val="center"/>
          </w:tcPr>
          <w:p w14:paraId="501E084F"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p>
        </w:tc>
        <w:tc>
          <w:tcPr>
            <w:tcW w:w="567" w:type="dxa"/>
            <w:vAlign w:val="center"/>
          </w:tcPr>
          <w:p w14:paraId="2B31A44E"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237" w:type="dxa"/>
            <w:gridSpan w:val="11"/>
            <w:vAlign w:val="center"/>
          </w:tcPr>
          <w:p w14:paraId="2A790381" w14:textId="77777777" w:rsidR="002E4DE8"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Student potrafi rozwiązywać problemy ekonomiczne i finansowe organizacji przez:</w:t>
            </w:r>
          </w:p>
          <w:p w14:paraId="7F88240E" w14:textId="77777777" w:rsidR="002E4DE8" w:rsidRPr="00EC734A"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stosowani</w:t>
            </w:r>
            <w:r>
              <w:rPr>
                <w:rFonts w:ascii="Times New Roman" w:hAnsi="Times New Roman" w:cs="Times New Roman"/>
                <w:sz w:val="16"/>
                <w:szCs w:val="16"/>
              </w:rPr>
              <w:t>e</w:t>
            </w:r>
            <w:r w:rsidRPr="00EC734A">
              <w:rPr>
                <w:rFonts w:ascii="Times New Roman" w:hAnsi="Times New Roman" w:cs="Times New Roman"/>
                <w:sz w:val="16"/>
                <w:szCs w:val="16"/>
              </w:rPr>
              <w:t xml:space="preserve"> </w:t>
            </w:r>
            <w:r>
              <w:rPr>
                <w:rFonts w:ascii="Times New Roman" w:hAnsi="Times New Roman" w:cs="Times New Roman"/>
                <w:sz w:val="16"/>
                <w:szCs w:val="16"/>
              </w:rPr>
              <w:t xml:space="preserve">odpowiedniego </w:t>
            </w:r>
            <w:r w:rsidRPr="00EC734A">
              <w:rPr>
                <w:rFonts w:ascii="Times New Roman" w:hAnsi="Times New Roman" w:cs="Times New Roman"/>
                <w:sz w:val="16"/>
                <w:szCs w:val="16"/>
              </w:rPr>
              <w:t>warsztatu badawczego, a w szczególności stosowani</w:t>
            </w:r>
            <w:r>
              <w:rPr>
                <w:rFonts w:ascii="Times New Roman" w:hAnsi="Times New Roman" w:cs="Times New Roman"/>
                <w:sz w:val="16"/>
                <w:szCs w:val="16"/>
              </w:rPr>
              <w:t xml:space="preserve">e </w:t>
            </w:r>
            <w:r w:rsidRPr="00EC734A">
              <w:rPr>
                <w:rFonts w:ascii="Times New Roman" w:hAnsi="Times New Roman" w:cs="Times New Roman"/>
                <w:sz w:val="16"/>
                <w:szCs w:val="16"/>
              </w:rPr>
              <w:t xml:space="preserve">metod </w:t>
            </w:r>
            <w:r w:rsidRPr="00EC734A">
              <w:rPr>
                <w:rFonts w:ascii="Times New Roman" w:hAnsi="Times New Roman" w:cs="Times New Roman"/>
                <w:color w:val="000000"/>
                <w:sz w:val="16"/>
                <w:szCs w:val="16"/>
              </w:rPr>
              <w:t>pracy</w:t>
            </w:r>
            <w:r w:rsidRPr="00EC734A">
              <w:rPr>
                <w:rFonts w:ascii="Times New Roman" w:hAnsi="Times New Roman" w:cs="Times New Roman"/>
                <w:sz w:val="16"/>
                <w:szCs w:val="16"/>
              </w:rPr>
              <w:t xml:space="preserve"> naukowej, </w:t>
            </w:r>
          </w:p>
          <w:p w14:paraId="24DC3622" w14:textId="77777777" w:rsidR="002E4DE8" w:rsidRPr="00EC734A"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prowadzeni</w:t>
            </w:r>
            <w:r>
              <w:rPr>
                <w:rFonts w:ascii="Times New Roman" w:hAnsi="Times New Roman" w:cs="Times New Roman"/>
                <w:sz w:val="16"/>
                <w:szCs w:val="16"/>
              </w:rPr>
              <w:t>e</w:t>
            </w:r>
            <w:r w:rsidRPr="00EC734A">
              <w:rPr>
                <w:rFonts w:ascii="Times New Roman" w:hAnsi="Times New Roman" w:cs="Times New Roman"/>
                <w:sz w:val="16"/>
                <w:szCs w:val="16"/>
              </w:rPr>
              <w:t xml:space="preserve"> logicznego toku wywodów, </w:t>
            </w:r>
          </w:p>
          <w:p w14:paraId="2F15725F" w14:textId="77777777" w:rsidR="002E4DE8"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identyfikacj</w:t>
            </w:r>
            <w:r>
              <w:rPr>
                <w:rFonts w:ascii="Times New Roman" w:hAnsi="Times New Roman" w:cs="Times New Roman"/>
                <w:sz w:val="16"/>
                <w:szCs w:val="16"/>
              </w:rPr>
              <w:t xml:space="preserve">ę </w:t>
            </w:r>
            <w:r w:rsidRPr="00EC734A">
              <w:rPr>
                <w:rFonts w:ascii="Times New Roman" w:hAnsi="Times New Roman" w:cs="Times New Roman"/>
                <w:sz w:val="16"/>
                <w:szCs w:val="16"/>
              </w:rPr>
              <w:t>i analiz</w:t>
            </w:r>
            <w:r>
              <w:rPr>
                <w:rFonts w:ascii="Times New Roman" w:hAnsi="Times New Roman" w:cs="Times New Roman"/>
                <w:sz w:val="16"/>
                <w:szCs w:val="16"/>
              </w:rPr>
              <w:t xml:space="preserve">ę badanych </w:t>
            </w:r>
            <w:r w:rsidRPr="00EC734A">
              <w:rPr>
                <w:rFonts w:ascii="Times New Roman" w:hAnsi="Times New Roman" w:cs="Times New Roman"/>
                <w:sz w:val="16"/>
                <w:szCs w:val="16"/>
              </w:rPr>
              <w:t xml:space="preserve"> zjawisk, </w:t>
            </w:r>
          </w:p>
          <w:p w14:paraId="64D16CF1" w14:textId="77777777" w:rsidR="002E4DE8" w:rsidRPr="000F3488" w:rsidRDefault="002E4DE8" w:rsidP="00A37B7D">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0F3488">
              <w:rPr>
                <w:rFonts w:ascii="Times New Roman" w:hAnsi="Times New Roman" w:cs="Times New Roman"/>
                <w:sz w:val="16"/>
                <w:szCs w:val="16"/>
              </w:rPr>
              <w:t>dostrzegani</w:t>
            </w:r>
            <w:r>
              <w:rPr>
                <w:rFonts w:ascii="Times New Roman" w:hAnsi="Times New Roman" w:cs="Times New Roman"/>
                <w:sz w:val="16"/>
                <w:szCs w:val="16"/>
              </w:rPr>
              <w:t>e</w:t>
            </w:r>
            <w:r w:rsidRPr="000F3488">
              <w:rPr>
                <w:rFonts w:ascii="Times New Roman" w:hAnsi="Times New Roman" w:cs="Times New Roman"/>
                <w:sz w:val="16"/>
                <w:szCs w:val="16"/>
              </w:rPr>
              <w:t xml:space="preserve"> prawidłowości występujących w obrębie </w:t>
            </w:r>
            <w:r>
              <w:rPr>
                <w:rFonts w:ascii="Times New Roman" w:hAnsi="Times New Roman" w:cs="Times New Roman"/>
                <w:sz w:val="16"/>
                <w:szCs w:val="16"/>
              </w:rPr>
              <w:t>badanych</w:t>
            </w:r>
            <w:r w:rsidRPr="000F3488">
              <w:rPr>
                <w:rFonts w:ascii="Times New Roman" w:hAnsi="Times New Roman" w:cs="Times New Roman"/>
                <w:sz w:val="16"/>
                <w:szCs w:val="16"/>
              </w:rPr>
              <w:t xml:space="preserve"> zjawisk, </w:t>
            </w:r>
          </w:p>
          <w:p w14:paraId="514D4FDD" w14:textId="77777777" w:rsidR="002E4DE8" w:rsidRPr="000661D6" w:rsidRDefault="002E4DE8" w:rsidP="00A37B7D">
            <w:pPr>
              <w:pStyle w:val="Bezodstpw"/>
              <w:rPr>
                <w:rFonts w:ascii="Times New Roman" w:eastAsia="Times New Roman" w:hAnsi="Times New Roman" w:cs="Times New Roman"/>
                <w:sz w:val="16"/>
                <w:szCs w:val="16"/>
              </w:rPr>
            </w:pPr>
          </w:p>
        </w:tc>
        <w:tc>
          <w:tcPr>
            <w:tcW w:w="1134" w:type="dxa"/>
            <w:gridSpan w:val="2"/>
            <w:vAlign w:val="center"/>
          </w:tcPr>
          <w:p w14:paraId="1DFDA3DC"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02</w:t>
            </w:r>
          </w:p>
          <w:p w14:paraId="2683E8D8"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p>
          <w:p w14:paraId="2D88699B"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04</w:t>
            </w:r>
          </w:p>
          <w:p w14:paraId="65482F8E"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06</w:t>
            </w:r>
          </w:p>
        </w:tc>
        <w:tc>
          <w:tcPr>
            <w:tcW w:w="1034" w:type="dxa"/>
            <w:vAlign w:val="center"/>
          </w:tcPr>
          <w:p w14:paraId="1D554908"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r w:rsidR="002E4DE8" w:rsidRPr="000661D6" w14:paraId="0D5EA4E0" w14:textId="77777777" w:rsidTr="00A37B7D">
        <w:trPr>
          <w:trHeight w:val="255"/>
        </w:trPr>
        <w:tc>
          <w:tcPr>
            <w:tcW w:w="1101" w:type="dxa"/>
            <w:vAlign w:val="center"/>
          </w:tcPr>
          <w:p w14:paraId="7965EF63"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p>
          <w:p w14:paraId="569D917D"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Kompetencje społeczne</w:t>
            </w:r>
          </w:p>
        </w:tc>
        <w:tc>
          <w:tcPr>
            <w:tcW w:w="567" w:type="dxa"/>
            <w:vAlign w:val="center"/>
          </w:tcPr>
          <w:p w14:paraId="75E3513B"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2CB0490F" w14:textId="77777777" w:rsidR="002E4DE8" w:rsidRDefault="002E4DE8" w:rsidP="00A37B7D">
            <w:pPr>
              <w:pStyle w:val="Bezodstpw"/>
              <w:rPr>
                <w:rFonts w:ascii="Times New Roman" w:hAnsi="Times New Roman"/>
                <w:sz w:val="16"/>
                <w:szCs w:val="16"/>
              </w:rPr>
            </w:pPr>
            <w:r>
              <w:rPr>
                <w:rFonts w:ascii="Times New Roman" w:hAnsi="Times New Roman"/>
                <w:sz w:val="16"/>
                <w:szCs w:val="16"/>
              </w:rPr>
              <w:t>Student potrafi właściwie prezentować problemy badawcze, tj.:</w:t>
            </w:r>
          </w:p>
          <w:p w14:paraId="01EF8B69" w14:textId="77777777" w:rsidR="002E4DE8" w:rsidRDefault="002E4DE8" w:rsidP="00A37B7D">
            <w:pPr>
              <w:pStyle w:val="Bezodstpw"/>
              <w:rPr>
                <w:rFonts w:ascii="Times New Roman" w:hAnsi="Times New Roman"/>
                <w:sz w:val="16"/>
                <w:szCs w:val="16"/>
              </w:rPr>
            </w:pPr>
            <w:r>
              <w:rPr>
                <w:rFonts w:ascii="Times New Roman" w:hAnsi="Times New Roman"/>
                <w:sz w:val="16"/>
                <w:szCs w:val="16"/>
              </w:rPr>
              <w:t xml:space="preserve">- wykazuje się umiejętnością </w:t>
            </w:r>
            <w:r w:rsidRPr="000F3488">
              <w:rPr>
                <w:rFonts w:ascii="Times New Roman" w:hAnsi="Times New Roman" w:cs="Times New Roman"/>
                <w:sz w:val="16"/>
                <w:szCs w:val="16"/>
              </w:rPr>
              <w:t>posługiwania się jasnym i precyzyjnym językiem</w:t>
            </w:r>
            <w:r w:rsidRPr="000F3488">
              <w:rPr>
                <w:rFonts w:ascii="Times New Roman" w:hAnsi="Times New Roman"/>
                <w:sz w:val="16"/>
                <w:szCs w:val="16"/>
              </w:rPr>
              <w:t xml:space="preserve"> </w:t>
            </w:r>
          </w:p>
          <w:p w14:paraId="5DC3EF25" w14:textId="77777777" w:rsidR="002E4DE8" w:rsidRDefault="002E4DE8" w:rsidP="00A37B7D">
            <w:pPr>
              <w:pStyle w:val="Bezodstpw"/>
              <w:rPr>
                <w:rFonts w:ascii="Times New Roman" w:hAnsi="Times New Roman"/>
                <w:sz w:val="16"/>
                <w:szCs w:val="16"/>
              </w:rPr>
            </w:pPr>
            <w:r>
              <w:rPr>
                <w:rFonts w:ascii="Times New Roman" w:hAnsi="Times New Roman"/>
                <w:sz w:val="16"/>
                <w:szCs w:val="16"/>
              </w:rPr>
              <w:t xml:space="preserve">- wykazuje się umiejętnością </w:t>
            </w:r>
            <w:r w:rsidRPr="00AD188A">
              <w:rPr>
                <w:rFonts w:ascii="Times New Roman" w:hAnsi="Times New Roman"/>
                <w:sz w:val="16"/>
                <w:szCs w:val="16"/>
              </w:rPr>
              <w:t>przekonywania innych i obrony własnych poglądów</w:t>
            </w:r>
          </w:p>
          <w:p w14:paraId="40BA3A88" w14:textId="77777777" w:rsidR="002E4DE8" w:rsidRPr="000661D6" w:rsidRDefault="002E4DE8" w:rsidP="00A37B7D">
            <w:pPr>
              <w:spacing w:after="0" w:line="240" w:lineRule="auto"/>
              <w:rPr>
                <w:rFonts w:ascii="Times New Roman" w:eastAsia="Times New Roman" w:hAnsi="Times New Roman" w:cs="Times New Roman"/>
                <w:sz w:val="16"/>
                <w:szCs w:val="16"/>
              </w:rPr>
            </w:pPr>
            <w:r>
              <w:rPr>
                <w:rFonts w:ascii="Times New Roman" w:hAnsi="Times New Roman"/>
                <w:sz w:val="16"/>
                <w:szCs w:val="16"/>
              </w:rPr>
              <w:t xml:space="preserve">- </w:t>
            </w:r>
            <w:r w:rsidRPr="00C34027">
              <w:rPr>
                <w:rFonts w:ascii="Times New Roman" w:hAnsi="Times New Roman"/>
                <w:sz w:val="16"/>
                <w:szCs w:val="16"/>
              </w:rPr>
              <w:t>zachow</w:t>
            </w:r>
            <w:r>
              <w:rPr>
                <w:rFonts w:ascii="Times New Roman" w:hAnsi="Times New Roman"/>
                <w:sz w:val="16"/>
                <w:szCs w:val="16"/>
              </w:rPr>
              <w:t>uje</w:t>
            </w:r>
            <w:r w:rsidRPr="00C34027">
              <w:rPr>
                <w:rFonts w:ascii="Times New Roman" w:hAnsi="Times New Roman"/>
                <w:sz w:val="16"/>
                <w:szCs w:val="16"/>
              </w:rPr>
              <w:t xml:space="preserve"> się w sposób profesjonalny i etyczny</w:t>
            </w:r>
          </w:p>
        </w:tc>
        <w:tc>
          <w:tcPr>
            <w:tcW w:w="1134" w:type="dxa"/>
            <w:gridSpan w:val="2"/>
            <w:vAlign w:val="center"/>
          </w:tcPr>
          <w:p w14:paraId="436446F4" w14:textId="77777777" w:rsidR="002E4DE8" w:rsidRDefault="002E4DE8" w:rsidP="00A37B7D">
            <w:pPr>
              <w:spacing w:after="0" w:line="240" w:lineRule="auto"/>
              <w:jc w:val="center"/>
              <w:rPr>
                <w:rFonts w:ascii="Times New Roman" w:hAnsi="Times New Roman"/>
                <w:sz w:val="16"/>
                <w:szCs w:val="16"/>
              </w:rPr>
            </w:pPr>
            <w:r w:rsidRPr="00C510F5">
              <w:rPr>
                <w:rFonts w:ascii="Times New Roman" w:hAnsi="Times New Roman"/>
                <w:sz w:val="16"/>
                <w:szCs w:val="16"/>
              </w:rPr>
              <w:t>K_K0</w:t>
            </w:r>
            <w:r>
              <w:rPr>
                <w:rFonts w:ascii="Times New Roman" w:hAnsi="Times New Roman"/>
                <w:sz w:val="16"/>
                <w:szCs w:val="16"/>
              </w:rPr>
              <w:t>6</w:t>
            </w:r>
          </w:p>
          <w:p w14:paraId="7902C66B"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C510F5">
              <w:rPr>
                <w:rFonts w:ascii="Times New Roman" w:hAnsi="Times New Roman"/>
                <w:sz w:val="16"/>
                <w:szCs w:val="16"/>
              </w:rPr>
              <w:t>K_</w:t>
            </w:r>
            <w:r>
              <w:rPr>
                <w:rFonts w:ascii="Times New Roman" w:hAnsi="Times New Roman"/>
                <w:sz w:val="16"/>
                <w:szCs w:val="16"/>
              </w:rPr>
              <w:t>K07</w:t>
            </w:r>
            <w:r w:rsidRPr="00C510F5">
              <w:rPr>
                <w:rFonts w:ascii="Times New Roman" w:hAnsi="Times New Roman"/>
                <w:sz w:val="16"/>
                <w:szCs w:val="16"/>
              </w:rPr>
              <w:t xml:space="preserve"> K_</w:t>
            </w:r>
            <w:r>
              <w:rPr>
                <w:rFonts w:ascii="Times New Roman" w:hAnsi="Times New Roman"/>
                <w:sz w:val="16"/>
                <w:szCs w:val="16"/>
              </w:rPr>
              <w:t>K08</w:t>
            </w:r>
          </w:p>
        </w:tc>
        <w:tc>
          <w:tcPr>
            <w:tcW w:w="1034" w:type="dxa"/>
            <w:vAlign w:val="center"/>
          </w:tcPr>
          <w:p w14:paraId="7A82F785" w14:textId="77777777" w:rsidR="002E4DE8" w:rsidRPr="000661D6" w:rsidRDefault="002E4DE8" w:rsidP="00A37B7D">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bl>
    <w:p w14:paraId="02E7ED16" w14:textId="77777777" w:rsidR="002E4DE8" w:rsidRPr="000661D6" w:rsidRDefault="002E4DE8" w:rsidP="002E4DE8">
      <w:pPr>
        <w:rPr>
          <w:rFonts w:ascii="Calibri" w:eastAsia="Times New Roman" w:hAnsi="Calibri" w:cs="Times New Roman"/>
        </w:rPr>
      </w:pPr>
    </w:p>
    <w:p w14:paraId="167F11F4" w14:textId="77777777" w:rsidR="002E4DE8" w:rsidRPr="000661D6" w:rsidRDefault="002E4DE8" w:rsidP="002E4DE8">
      <w:pPr>
        <w:rPr>
          <w:rFonts w:ascii="Calibri" w:eastAsia="Times New Roman" w:hAnsi="Calibri" w:cs="Times New Roman"/>
        </w:rPr>
      </w:pPr>
      <w:r w:rsidRPr="000661D6">
        <w:rPr>
          <w:rFonts w:ascii="Calibri" w:eastAsia="Times New Roman" w:hAnsi="Calibri" w:cs="Times New Roman"/>
        </w:rPr>
        <w:br w:type="page"/>
      </w:r>
    </w:p>
    <w:p w14:paraId="23E07085" w14:textId="77777777" w:rsidR="002E4DE8" w:rsidRPr="000661D6" w:rsidRDefault="002E4DE8" w:rsidP="002E4DE8">
      <w:pPr>
        <w:jc w:val="center"/>
        <w:rPr>
          <w:rFonts w:ascii="Times New Roman" w:eastAsia="Times New Roman" w:hAnsi="Times New Roman" w:cs="Times New Roman"/>
          <w:b/>
        </w:rPr>
      </w:pPr>
      <w:r w:rsidRPr="000661D6">
        <w:rPr>
          <w:rFonts w:ascii="Times New Roman" w:eastAsia="Times New Roman" w:hAnsi="Times New Roman" w:cs="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9"/>
        <w:gridCol w:w="2342"/>
        <w:gridCol w:w="3492"/>
        <w:gridCol w:w="1294"/>
      </w:tblGrid>
      <w:tr w:rsidR="002E4DE8" w:rsidRPr="000661D6" w14:paraId="2CA99EC6" w14:textId="77777777" w:rsidTr="00A37B7D">
        <w:tc>
          <w:tcPr>
            <w:tcW w:w="1951" w:type="dxa"/>
            <w:gridSpan w:val="2"/>
          </w:tcPr>
          <w:p w14:paraId="7449759B" w14:textId="77777777" w:rsidR="002E4DE8" w:rsidRPr="000661D6" w:rsidRDefault="002E4DE8" w:rsidP="00A37B7D">
            <w:pPr>
              <w:spacing w:after="0" w:line="240" w:lineRule="auto"/>
              <w:rPr>
                <w:rFonts w:ascii="Times New Roman" w:eastAsia="Times New Roman" w:hAnsi="Times New Roman" w:cs="Times New Roman"/>
                <w:b/>
                <w:sz w:val="20"/>
                <w:szCs w:val="20"/>
              </w:rPr>
            </w:pPr>
          </w:p>
          <w:p w14:paraId="4131AC9A" w14:textId="77777777" w:rsidR="002E4DE8" w:rsidRPr="000661D6" w:rsidRDefault="002E4DE8" w:rsidP="00A37B7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Seminarium</w:t>
            </w:r>
          </w:p>
          <w:p w14:paraId="29B75C00" w14:textId="77777777" w:rsidR="002E4DE8" w:rsidRPr="000661D6" w:rsidRDefault="002E4DE8" w:rsidP="00A37B7D">
            <w:pPr>
              <w:spacing w:after="0" w:line="240" w:lineRule="auto"/>
              <w:rPr>
                <w:rFonts w:ascii="Times New Roman" w:eastAsia="Times New Roman" w:hAnsi="Times New Roman" w:cs="Times New Roman"/>
                <w:b/>
                <w:sz w:val="20"/>
                <w:szCs w:val="20"/>
              </w:rPr>
            </w:pPr>
          </w:p>
        </w:tc>
        <w:tc>
          <w:tcPr>
            <w:tcW w:w="2370" w:type="dxa"/>
          </w:tcPr>
          <w:p w14:paraId="7A512D7C" w14:textId="77777777" w:rsidR="002E4DE8" w:rsidRPr="000661D6" w:rsidRDefault="002E4DE8" w:rsidP="00A37B7D">
            <w:pPr>
              <w:spacing w:after="0" w:line="240" w:lineRule="auto"/>
              <w:rPr>
                <w:rFonts w:ascii="Times New Roman" w:eastAsia="Times New Roman" w:hAnsi="Times New Roman" w:cs="Times New Roman"/>
                <w:b/>
                <w:sz w:val="20"/>
                <w:szCs w:val="20"/>
              </w:rPr>
            </w:pPr>
          </w:p>
          <w:p w14:paraId="174AE4D0" w14:textId="77777777" w:rsidR="002E4DE8" w:rsidRPr="000661D6" w:rsidRDefault="002E4DE8" w:rsidP="00A37B7D">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tcPr>
          <w:p w14:paraId="2F38AF4B" w14:textId="77777777" w:rsidR="002E4DE8" w:rsidRPr="000661D6" w:rsidRDefault="002E4DE8" w:rsidP="00A37B7D">
            <w:pPr>
              <w:spacing w:after="0" w:line="240" w:lineRule="auto"/>
              <w:rPr>
                <w:rFonts w:ascii="Times New Roman" w:eastAsia="Times New Roman" w:hAnsi="Times New Roman" w:cs="Times New Roman"/>
                <w:sz w:val="20"/>
                <w:szCs w:val="20"/>
              </w:rPr>
            </w:pPr>
          </w:p>
        </w:tc>
      </w:tr>
      <w:tr w:rsidR="002E4DE8" w:rsidRPr="000661D6" w14:paraId="1E9D1A13" w14:textId="77777777" w:rsidTr="00A37B7D">
        <w:tc>
          <w:tcPr>
            <w:tcW w:w="675" w:type="dxa"/>
          </w:tcPr>
          <w:p w14:paraId="023CD332"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p>
          <w:p w14:paraId="727EE0A8"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087D6F6B"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p>
          <w:p w14:paraId="4F2812F1"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4F6B94CC"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p>
        </w:tc>
        <w:tc>
          <w:tcPr>
            <w:tcW w:w="1307" w:type="dxa"/>
          </w:tcPr>
          <w:p w14:paraId="6D382981"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2E4DE8" w:rsidRPr="000661D6" w14:paraId="35665304" w14:textId="77777777" w:rsidTr="00A37B7D">
        <w:tc>
          <w:tcPr>
            <w:tcW w:w="675" w:type="dxa"/>
          </w:tcPr>
          <w:p w14:paraId="0BFE0713"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7230" w:type="dxa"/>
            <w:gridSpan w:val="3"/>
          </w:tcPr>
          <w:p w14:paraId="2B6211E9"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Dyskusja nad pracą dyplomową</w:t>
            </w:r>
          </w:p>
        </w:tc>
        <w:tc>
          <w:tcPr>
            <w:tcW w:w="1307" w:type="dxa"/>
          </w:tcPr>
          <w:p w14:paraId="6C55DF59" w14:textId="77777777" w:rsidR="002E4DE8" w:rsidRPr="000661D6" w:rsidRDefault="002E4DE8" w:rsidP="00A37B7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30</w:t>
            </w:r>
          </w:p>
        </w:tc>
      </w:tr>
      <w:tr w:rsidR="002E4DE8" w:rsidRPr="000661D6" w14:paraId="701BC1A2" w14:textId="77777777" w:rsidTr="00A37B7D">
        <w:tc>
          <w:tcPr>
            <w:tcW w:w="7905" w:type="dxa"/>
            <w:gridSpan w:val="4"/>
          </w:tcPr>
          <w:p w14:paraId="318B99B2" w14:textId="77777777" w:rsidR="002E4DE8" w:rsidRPr="000661D6" w:rsidRDefault="002E4DE8" w:rsidP="00A37B7D">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539401F4" w14:textId="77777777" w:rsidR="002E4DE8" w:rsidRPr="000661D6" w:rsidRDefault="002E4DE8" w:rsidP="00A37B7D">
            <w:pPr>
              <w:spacing w:after="0" w:line="240" w:lineRule="auto"/>
              <w:jc w:val="center"/>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30</w:t>
            </w:r>
          </w:p>
        </w:tc>
      </w:tr>
    </w:tbl>
    <w:p w14:paraId="73E05571" w14:textId="77777777" w:rsidR="002E4DE8" w:rsidRPr="000661D6" w:rsidRDefault="002E4DE8" w:rsidP="002E4DE8">
      <w:pPr>
        <w:spacing w:after="0" w:line="240" w:lineRule="auto"/>
        <w:rPr>
          <w:rFonts w:ascii="Calibri" w:eastAsia="Times New Roman" w:hAnsi="Calibri" w:cs="Times New Roman"/>
        </w:rPr>
      </w:pPr>
    </w:p>
    <w:p w14:paraId="003AB7FB" w14:textId="77777777" w:rsidR="002E4DE8" w:rsidRPr="000661D6" w:rsidRDefault="002E4DE8" w:rsidP="002E4DE8">
      <w:pPr>
        <w:spacing w:after="0" w:line="240" w:lineRule="auto"/>
        <w:rPr>
          <w:rFonts w:ascii="Calibri" w:eastAsia="Times New Roman" w:hAnsi="Calibri" w:cs="Times New Roman"/>
        </w:rPr>
      </w:pPr>
    </w:p>
    <w:p w14:paraId="67B0C942" w14:textId="77777777" w:rsidR="002E4DE8" w:rsidRPr="000661D6" w:rsidRDefault="002E4DE8" w:rsidP="002E4DE8">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2E4DE8" w:rsidRPr="000661D6" w14:paraId="5CA61E95" w14:textId="77777777" w:rsidTr="00A37B7D">
        <w:tc>
          <w:tcPr>
            <w:tcW w:w="675" w:type="dxa"/>
          </w:tcPr>
          <w:p w14:paraId="0425E836"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537" w:type="dxa"/>
          </w:tcPr>
          <w:p w14:paraId="3D4A0B73"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Boc J.: Jak pisać prace magisterska. Kolonia Ltd., Wrocław 2003</w:t>
            </w:r>
          </w:p>
        </w:tc>
      </w:tr>
      <w:tr w:rsidR="002E4DE8" w:rsidRPr="000661D6" w14:paraId="0266BDCF" w14:textId="77777777" w:rsidTr="00A37B7D">
        <w:tc>
          <w:tcPr>
            <w:tcW w:w="675" w:type="dxa"/>
          </w:tcPr>
          <w:p w14:paraId="6BF011DE"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8537" w:type="dxa"/>
          </w:tcPr>
          <w:p w14:paraId="73EA6662"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Jura J., Roszczypała J.: Metodyka przygotowania prac dyplomowych licencjackich i magisterskich. WSE, Warszawa 2000</w:t>
            </w:r>
          </w:p>
        </w:tc>
      </w:tr>
      <w:tr w:rsidR="002E4DE8" w:rsidRPr="000661D6" w14:paraId="2D886185" w14:textId="77777777" w:rsidTr="00A37B7D">
        <w:tc>
          <w:tcPr>
            <w:tcW w:w="675" w:type="dxa"/>
          </w:tcPr>
          <w:p w14:paraId="3A8C5995"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8537" w:type="dxa"/>
          </w:tcPr>
          <w:p w14:paraId="3555897D"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Gonciarski W.: Przygotowanie pracy dyplomowej: poradnik dla studentów. WSE, Warszawa 2004</w:t>
            </w:r>
          </w:p>
        </w:tc>
      </w:tr>
    </w:tbl>
    <w:p w14:paraId="6411EE60" w14:textId="77777777" w:rsidR="002E4DE8" w:rsidRPr="000661D6" w:rsidRDefault="002E4DE8" w:rsidP="002E4DE8">
      <w:pPr>
        <w:spacing w:after="0" w:line="240" w:lineRule="auto"/>
        <w:rPr>
          <w:rFonts w:ascii="Calibri" w:eastAsia="Times New Roman" w:hAnsi="Calibri" w:cs="Times New Roman"/>
        </w:rPr>
      </w:pPr>
    </w:p>
    <w:p w14:paraId="1EF2C885" w14:textId="77777777" w:rsidR="002E4DE8" w:rsidRPr="000661D6" w:rsidRDefault="002E4DE8" w:rsidP="002E4DE8">
      <w:pPr>
        <w:spacing w:after="0" w:line="240" w:lineRule="auto"/>
        <w:rPr>
          <w:rFonts w:ascii="Calibri" w:eastAsia="Times New Roman" w:hAnsi="Calibri" w:cs="Times New Roman"/>
        </w:rPr>
      </w:pPr>
    </w:p>
    <w:p w14:paraId="63036284" w14:textId="77777777" w:rsidR="002E4DE8" w:rsidRPr="000661D6" w:rsidRDefault="002E4DE8" w:rsidP="002E4DE8">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2E4DE8" w:rsidRPr="000661D6" w14:paraId="6D94A77A" w14:textId="77777777" w:rsidTr="00A37B7D">
        <w:tc>
          <w:tcPr>
            <w:tcW w:w="675" w:type="dxa"/>
          </w:tcPr>
          <w:p w14:paraId="13E757BE"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537" w:type="dxa"/>
          </w:tcPr>
          <w:p w14:paraId="2D1DDC2E"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Brdulak J.: Zasady techniczne pisania prac dyplomowych o tematyce ekonomicznej. SGH, Warszawa 2008</w:t>
            </w:r>
          </w:p>
        </w:tc>
      </w:tr>
      <w:tr w:rsidR="002E4DE8" w:rsidRPr="000661D6" w14:paraId="4653BFFC" w14:textId="77777777" w:rsidTr="00A37B7D">
        <w:tc>
          <w:tcPr>
            <w:tcW w:w="675" w:type="dxa"/>
          </w:tcPr>
          <w:p w14:paraId="7AE9DA32" w14:textId="77777777" w:rsidR="002E4DE8" w:rsidRPr="000661D6" w:rsidRDefault="002E4DE8" w:rsidP="00A37B7D">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8537" w:type="dxa"/>
          </w:tcPr>
          <w:p w14:paraId="78649923" w14:textId="77777777" w:rsidR="002E4DE8" w:rsidRPr="000661D6" w:rsidRDefault="002E4DE8" w:rsidP="00A37B7D">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Dudziak A., Żejmo A.: Redagowanie prac dyplomowych - wskazówki metodyczne dla studentów. Difin, Warszawa2008</w:t>
            </w:r>
          </w:p>
        </w:tc>
      </w:tr>
    </w:tbl>
    <w:p w14:paraId="15F91285" w14:textId="77777777" w:rsidR="002E4DE8" w:rsidRDefault="002E4DE8" w:rsidP="002E4DE8">
      <w:r>
        <w:br w:type="page"/>
      </w:r>
    </w:p>
    <w:p w14:paraId="7CAF14C4" w14:textId="77777777" w:rsidR="00BA1218" w:rsidRPr="000661D6" w:rsidRDefault="00BA1218" w:rsidP="00BA1218">
      <w:pPr>
        <w:rPr>
          <w:rFonts w:ascii="Times New Roman" w:eastAsia="Times New Roman" w:hAnsi="Times New Roman" w:cs="Times New Roman"/>
          <w:b/>
        </w:rPr>
      </w:pPr>
      <w:r w:rsidRPr="000661D6">
        <w:rPr>
          <w:rFonts w:ascii="Times New Roman" w:eastAsia="Times New Roman" w:hAnsi="Times New Roman" w:cs="Times New Roman"/>
          <w:b/>
        </w:rPr>
        <w:lastRenderedPageBreak/>
        <w:t>Państwowa Wyższa Szkoła Zawodowa w Nysie</w:t>
      </w:r>
    </w:p>
    <w:p w14:paraId="63BCA9EC" w14:textId="77777777" w:rsidR="00BA1218" w:rsidRPr="000661D6" w:rsidRDefault="00BA1218" w:rsidP="00BA1218">
      <w:pPr>
        <w:jc w:val="center"/>
        <w:rPr>
          <w:rFonts w:ascii="Times New Roman" w:eastAsia="Times New Roman" w:hAnsi="Times New Roman" w:cs="Times New Roman"/>
          <w:b/>
        </w:rPr>
      </w:pPr>
    </w:p>
    <w:p w14:paraId="57CFB35A" w14:textId="77777777" w:rsidR="00BA1218" w:rsidRPr="000661D6" w:rsidRDefault="00BA1218" w:rsidP="00BA1218">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677"/>
        <w:gridCol w:w="457"/>
        <w:gridCol w:w="1034"/>
      </w:tblGrid>
      <w:tr w:rsidR="00BA1218" w:rsidRPr="00DD25D0" w14:paraId="57E550A7" w14:textId="77777777" w:rsidTr="003F6F91">
        <w:trPr>
          <w:trHeight w:val="501"/>
        </w:trPr>
        <w:tc>
          <w:tcPr>
            <w:tcW w:w="2802" w:type="dxa"/>
            <w:gridSpan w:val="4"/>
            <w:vAlign w:val="center"/>
          </w:tcPr>
          <w:p w14:paraId="56205DC2"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4091" w:type="dxa"/>
            <w:gridSpan w:val="7"/>
            <w:vAlign w:val="center"/>
          </w:tcPr>
          <w:p w14:paraId="32B9C20E"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Praca dyplomowa</w:t>
            </w:r>
          </w:p>
        </w:tc>
        <w:tc>
          <w:tcPr>
            <w:tcW w:w="1689" w:type="dxa"/>
            <w:gridSpan w:val="3"/>
            <w:vAlign w:val="center"/>
          </w:tcPr>
          <w:p w14:paraId="1B56601D" w14:textId="77777777" w:rsidR="00BA1218" w:rsidRPr="000661D6" w:rsidRDefault="00BA1218"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Kod podmiotu</w:t>
            </w:r>
          </w:p>
        </w:tc>
        <w:tc>
          <w:tcPr>
            <w:tcW w:w="1491" w:type="dxa"/>
            <w:gridSpan w:val="2"/>
            <w:vAlign w:val="center"/>
          </w:tcPr>
          <w:p w14:paraId="5BB207E2" w14:textId="6C26E482" w:rsidR="00BA1218" w:rsidRPr="000661D6" w:rsidRDefault="00BA1218" w:rsidP="003F6F91">
            <w:pPr>
              <w:spacing w:after="0" w:line="240" w:lineRule="auto"/>
              <w:jc w:val="center"/>
              <w:rPr>
                <w:rFonts w:ascii="Times New Roman" w:eastAsia="Times New Roman" w:hAnsi="Times New Roman" w:cs="Times New Roman"/>
                <w:sz w:val="14"/>
                <w:szCs w:val="14"/>
                <w:lang w:val="en-US"/>
              </w:rPr>
            </w:pPr>
          </w:p>
        </w:tc>
      </w:tr>
      <w:tr w:rsidR="00BA1218" w:rsidRPr="000661D6" w14:paraId="7E242769" w14:textId="77777777" w:rsidTr="003F6F91">
        <w:trPr>
          <w:trHeight w:val="210"/>
        </w:trPr>
        <w:tc>
          <w:tcPr>
            <w:tcW w:w="2802" w:type="dxa"/>
            <w:gridSpan w:val="4"/>
            <w:vAlign w:val="center"/>
          </w:tcPr>
          <w:p w14:paraId="1353F18F"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7271" w:type="dxa"/>
            <w:gridSpan w:val="12"/>
            <w:vAlign w:val="center"/>
          </w:tcPr>
          <w:p w14:paraId="1666BB17"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BA1218" w:rsidRPr="000661D6" w14:paraId="56AA7DC9" w14:textId="77777777" w:rsidTr="003F6F91">
        <w:trPr>
          <w:trHeight w:val="210"/>
        </w:trPr>
        <w:tc>
          <w:tcPr>
            <w:tcW w:w="2802" w:type="dxa"/>
            <w:gridSpan w:val="4"/>
            <w:vAlign w:val="center"/>
          </w:tcPr>
          <w:p w14:paraId="4C08E0FA"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7271" w:type="dxa"/>
            <w:gridSpan w:val="12"/>
            <w:vAlign w:val="center"/>
          </w:tcPr>
          <w:p w14:paraId="0BABBE26"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BA1218" w:rsidRPr="000661D6" w14:paraId="264AF617" w14:textId="77777777" w:rsidTr="003F6F91">
        <w:trPr>
          <w:trHeight w:val="210"/>
        </w:trPr>
        <w:tc>
          <w:tcPr>
            <w:tcW w:w="2802" w:type="dxa"/>
            <w:gridSpan w:val="4"/>
            <w:vAlign w:val="center"/>
          </w:tcPr>
          <w:p w14:paraId="65A87AE2"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7271" w:type="dxa"/>
            <w:gridSpan w:val="12"/>
            <w:vAlign w:val="center"/>
          </w:tcPr>
          <w:p w14:paraId="0B7F1B67"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BA1218" w:rsidRPr="000661D6" w14:paraId="770F686D" w14:textId="77777777" w:rsidTr="003F6F91">
        <w:trPr>
          <w:trHeight w:val="210"/>
        </w:trPr>
        <w:tc>
          <w:tcPr>
            <w:tcW w:w="2802" w:type="dxa"/>
            <w:gridSpan w:val="4"/>
            <w:vAlign w:val="center"/>
          </w:tcPr>
          <w:p w14:paraId="24CFA89F"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7271" w:type="dxa"/>
            <w:gridSpan w:val="12"/>
            <w:vAlign w:val="center"/>
          </w:tcPr>
          <w:p w14:paraId="4D84B48D"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przedmiot wspólny dla wszystkich specjalności</w:t>
            </w:r>
          </w:p>
        </w:tc>
      </w:tr>
      <w:tr w:rsidR="00BA1218" w:rsidRPr="000661D6" w14:paraId="6234A021" w14:textId="77777777" w:rsidTr="003F6F91">
        <w:trPr>
          <w:trHeight w:val="210"/>
        </w:trPr>
        <w:tc>
          <w:tcPr>
            <w:tcW w:w="2802" w:type="dxa"/>
            <w:gridSpan w:val="4"/>
            <w:vAlign w:val="center"/>
          </w:tcPr>
          <w:p w14:paraId="25260A52"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7271" w:type="dxa"/>
            <w:gridSpan w:val="12"/>
            <w:vAlign w:val="center"/>
          </w:tcPr>
          <w:p w14:paraId="3F66B4D8"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stacjonarne</w:t>
            </w:r>
          </w:p>
        </w:tc>
      </w:tr>
      <w:tr w:rsidR="00BA1218" w:rsidRPr="000661D6" w14:paraId="0CA2FB7D" w14:textId="77777777" w:rsidTr="003F6F91">
        <w:trPr>
          <w:trHeight w:val="210"/>
        </w:trPr>
        <w:tc>
          <w:tcPr>
            <w:tcW w:w="2802" w:type="dxa"/>
            <w:gridSpan w:val="4"/>
            <w:vAlign w:val="center"/>
          </w:tcPr>
          <w:p w14:paraId="17EFEDC7" w14:textId="77777777" w:rsidR="00BA1218" w:rsidRPr="000661D6" w:rsidRDefault="00BA1218"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7271" w:type="dxa"/>
            <w:gridSpan w:val="12"/>
            <w:vAlign w:val="center"/>
          </w:tcPr>
          <w:p w14:paraId="6A81B253"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BA1218" w:rsidRPr="000661D6" w14:paraId="57FC81CC" w14:textId="77777777" w:rsidTr="003F6F91">
        <w:trPr>
          <w:trHeight w:val="395"/>
        </w:trPr>
        <w:tc>
          <w:tcPr>
            <w:tcW w:w="2808" w:type="dxa"/>
            <w:gridSpan w:val="5"/>
            <w:vAlign w:val="center"/>
          </w:tcPr>
          <w:p w14:paraId="63969C03" w14:textId="77777777" w:rsidR="00BA1218" w:rsidRPr="000661D6" w:rsidRDefault="00BA1218"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Tryb zaliczenia przedmiotu</w:t>
            </w:r>
          </w:p>
        </w:tc>
        <w:tc>
          <w:tcPr>
            <w:tcW w:w="1540" w:type="dxa"/>
            <w:gridSpan w:val="2"/>
            <w:vAlign w:val="center"/>
          </w:tcPr>
          <w:p w14:paraId="23EC025F"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Zaliczenie na ocenę</w:t>
            </w:r>
          </w:p>
        </w:tc>
        <w:tc>
          <w:tcPr>
            <w:tcW w:w="4691" w:type="dxa"/>
            <w:gridSpan w:val="8"/>
            <w:vAlign w:val="center"/>
          </w:tcPr>
          <w:p w14:paraId="3023C3D7" w14:textId="77777777" w:rsidR="00BA1218" w:rsidRPr="000661D6" w:rsidRDefault="00BA1218"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Liczba punktów ECTS</w:t>
            </w:r>
          </w:p>
        </w:tc>
        <w:tc>
          <w:tcPr>
            <w:tcW w:w="1034" w:type="dxa"/>
            <w:vMerge w:val="restart"/>
            <w:vAlign w:val="center"/>
          </w:tcPr>
          <w:p w14:paraId="671CD3F6"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Sposób ustalania oceny z przedmiotu</w:t>
            </w:r>
          </w:p>
        </w:tc>
      </w:tr>
      <w:tr w:rsidR="00BA1218" w:rsidRPr="000661D6" w14:paraId="26B589B6" w14:textId="77777777" w:rsidTr="003F6F91">
        <w:tc>
          <w:tcPr>
            <w:tcW w:w="1668" w:type="dxa"/>
            <w:gridSpan w:val="2"/>
            <w:vMerge w:val="restart"/>
            <w:vAlign w:val="center"/>
          </w:tcPr>
          <w:p w14:paraId="0D0C4B80"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80" w:type="dxa"/>
            <w:gridSpan w:val="5"/>
            <w:vAlign w:val="center"/>
          </w:tcPr>
          <w:p w14:paraId="2BB91F8E"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863" w:type="dxa"/>
            <w:vAlign w:val="center"/>
          </w:tcPr>
          <w:p w14:paraId="77FC4AF2"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567" w:type="dxa"/>
            <w:vAlign w:val="center"/>
          </w:tcPr>
          <w:p w14:paraId="24D4273E"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6</w:t>
            </w:r>
          </w:p>
        </w:tc>
        <w:tc>
          <w:tcPr>
            <w:tcW w:w="879" w:type="dxa"/>
            <w:vAlign w:val="center"/>
          </w:tcPr>
          <w:p w14:paraId="79F23CC7"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kontaktowe</w:t>
            </w:r>
          </w:p>
        </w:tc>
        <w:tc>
          <w:tcPr>
            <w:tcW w:w="539" w:type="dxa"/>
            <w:gridSpan w:val="2"/>
            <w:vAlign w:val="center"/>
          </w:tcPr>
          <w:p w14:paraId="5D129487"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386" w:type="dxa"/>
            <w:gridSpan w:val="2"/>
            <w:vAlign w:val="center"/>
          </w:tcPr>
          <w:p w14:paraId="2CD8F129"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związane z praktycznym przygotowaniem zawodowym</w:t>
            </w:r>
          </w:p>
        </w:tc>
        <w:tc>
          <w:tcPr>
            <w:tcW w:w="457" w:type="dxa"/>
            <w:vAlign w:val="center"/>
          </w:tcPr>
          <w:p w14:paraId="19A87DE0"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034" w:type="dxa"/>
            <w:vMerge/>
            <w:vAlign w:val="center"/>
          </w:tcPr>
          <w:p w14:paraId="6FF1B4E4"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p>
        </w:tc>
      </w:tr>
      <w:tr w:rsidR="00BA1218" w:rsidRPr="000661D6" w14:paraId="231435D4" w14:textId="77777777" w:rsidTr="003F6F91">
        <w:tc>
          <w:tcPr>
            <w:tcW w:w="1668" w:type="dxa"/>
            <w:gridSpan w:val="2"/>
            <w:vMerge/>
            <w:vAlign w:val="center"/>
          </w:tcPr>
          <w:p w14:paraId="1D70E0C3"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p>
        </w:tc>
        <w:tc>
          <w:tcPr>
            <w:tcW w:w="840" w:type="dxa"/>
            <w:vAlign w:val="center"/>
          </w:tcPr>
          <w:p w14:paraId="0E6B63EC"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840" w:type="dxa"/>
            <w:gridSpan w:val="3"/>
            <w:vAlign w:val="center"/>
          </w:tcPr>
          <w:p w14:paraId="48E5085C"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Pracy studenta</w:t>
            </w:r>
          </w:p>
        </w:tc>
        <w:tc>
          <w:tcPr>
            <w:tcW w:w="1000" w:type="dxa"/>
            <w:vAlign w:val="center"/>
          </w:tcPr>
          <w:p w14:paraId="157E9109"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w:t>
            </w:r>
          </w:p>
          <w:p w14:paraId="338EB10E"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kontaktowe</w:t>
            </w:r>
          </w:p>
        </w:tc>
        <w:tc>
          <w:tcPr>
            <w:tcW w:w="4691" w:type="dxa"/>
            <w:gridSpan w:val="8"/>
            <w:vAlign w:val="center"/>
          </w:tcPr>
          <w:p w14:paraId="042B3510"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089F6B87"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p>
          <w:p w14:paraId="66ECBCCF"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Waga w %</w:t>
            </w:r>
          </w:p>
        </w:tc>
      </w:tr>
      <w:tr w:rsidR="00BA1218" w:rsidRPr="000661D6" w14:paraId="4BB6CFE5" w14:textId="77777777" w:rsidTr="003F6F91">
        <w:trPr>
          <w:trHeight w:val="255"/>
        </w:trPr>
        <w:tc>
          <w:tcPr>
            <w:tcW w:w="1668" w:type="dxa"/>
            <w:gridSpan w:val="2"/>
            <w:vAlign w:val="center"/>
          </w:tcPr>
          <w:p w14:paraId="5961DDAE" w14:textId="77777777" w:rsidR="00BA1218" w:rsidRPr="000661D6" w:rsidRDefault="00BA1218"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Projekt</w:t>
            </w:r>
          </w:p>
        </w:tc>
        <w:tc>
          <w:tcPr>
            <w:tcW w:w="840" w:type="dxa"/>
            <w:vAlign w:val="center"/>
          </w:tcPr>
          <w:p w14:paraId="1A8249FC"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840" w:type="dxa"/>
            <w:gridSpan w:val="3"/>
            <w:vAlign w:val="center"/>
          </w:tcPr>
          <w:p w14:paraId="135CFFFF"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1000" w:type="dxa"/>
            <w:vAlign w:val="center"/>
          </w:tcPr>
          <w:p w14:paraId="71D59CFF"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p>
        </w:tc>
        <w:tc>
          <w:tcPr>
            <w:tcW w:w="4691" w:type="dxa"/>
            <w:gridSpan w:val="8"/>
            <w:vAlign w:val="center"/>
          </w:tcPr>
          <w:p w14:paraId="2AF4C7CB"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Przygotowanie pracy dyplomowej licencjackiej.</w:t>
            </w:r>
          </w:p>
        </w:tc>
        <w:tc>
          <w:tcPr>
            <w:tcW w:w="1034" w:type="dxa"/>
            <w:vAlign w:val="center"/>
          </w:tcPr>
          <w:p w14:paraId="0BA1729E"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BA1218" w:rsidRPr="000661D6" w14:paraId="4F5D7FC1" w14:textId="77777777" w:rsidTr="003F6F91">
        <w:trPr>
          <w:trHeight w:val="279"/>
        </w:trPr>
        <w:tc>
          <w:tcPr>
            <w:tcW w:w="1668" w:type="dxa"/>
            <w:gridSpan w:val="2"/>
            <w:vAlign w:val="center"/>
          </w:tcPr>
          <w:p w14:paraId="3F525C62" w14:textId="77777777" w:rsidR="00BA1218" w:rsidRPr="000661D6" w:rsidRDefault="00BA1218"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Razem:</w:t>
            </w:r>
          </w:p>
        </w:tc>
        <w:tc>
          <w:tcPr>
            <w:tcW w:w="840" w:type="dxa"/>
            <w:vAlign w:val="center"/>
          </w:tcPr>
          <w:p w14:paraId="55AEED6C"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840" w:type="dxa"/>
            <w:gridSpan w:val="3"/>
            <w:vAlign w:val="center"/>
          </w:tcPr>
          <w:p w14:paraId="32D72F90"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1000" w:type="dxa"/>
            <w:vAlign w:val="center"/>
          </w:tcPr>
          <w:p w14:paraId="04486D4D"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p>
        </w:tc>
        <w:tc>
          <w:tcPr>
            <w:tcW w:w="3557" w:type="dxa"/>
            <w:gridSpan w:val="6"/>
            <w:vAlign w:val="center"/>
          </w:tcPr>
          <w:p w14:paraId="6995C91C"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p>
        </w:tc>
        <w:tc>
          <w:tcPr>
            <w:tcW w:w="1134" w:type="dxa"/>
            <w:gridSpan w:val="2"/>
            <w:vAlign w:val="center"/>
          </w:tcPr>
          <w:p w14:paraId="32512278"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Razem</w:t>
            </w:r>
          </w:p>
        </w:tc>
        <w:tc>
          <w:tcPr>
            <w:tcW w:w="1034" w:type="dxa"/>
            <w:vAlign w:val="center"/>
          </w:tcPr>
          <w:p w14:paraId="6DA433A0" w14:textId="77777777" w:rsidR="00BA1218" w:rsidRPr="000661D6" w:rsidRDefault="00BA1218"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BA1218" w:rsidRPr="000661D6" w14:paraId="75AC7A6B" w14:textId="77777777" w:rsidTr="003F6F91">
        <w:tc>
          <w:tcPr>
            <w:tcW w:w="1101" w:type="dxa"/>
            <w:vAlign w:val="center"/>
          </w:tcPr>
          <w:p w14:paraId="50FAE80D"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567" w:type="dxa"/>
            <w:vAlign w:val="center"/>
          </w:tcPr>
          <w:p w14:paraId="44A52BDD"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p>
          <w:p w14:paraId="0F90A1C4"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3A9AA5EF"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59DC9179"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tc>
        <w:tc>
          <w:tcPr>
            <w:tcW w:w="1134" w:type="dxa"/>
            <w:gridSpan w:val="2"/>
            <w:vAlign w:val="center"/>
          </w:tcPr>
          <w:p w14:paraId="7DC5AC04"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1034" w:type="dxa"/>
            <w:vAlign w:val="center"/>
          </w:tcPr>
          <w:p w14:paraId="23650639" w14:textId="77777777" w:rsidR="00BA1218" w:rsidRPr="000661D6" w:rsidRDefault="00BA1218"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BA1218" w:rsidRPr="000661D6" w14:paraId="409A2729" w14:textId="77777777" w:rsidTr="003F6F91">
        <w:trPr>
          <w:trHeight w:val="255"/>
        </w:trPr>
        <w:tc>
          <w:tcPr>
            <w:tcW w:w="1101" w:type="dxa"/>
            <w:vAlign w:val="center"/>
          </w:tcPr>
          <w:p w14:paraId="74E1402C"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p>
          <w:p w14:paraId="0067C802"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567" w:type="dxa"/>
            <w:vAlign w:val="center"/>
          </w:tcPr>
          <w:p w14:paraId="2870971F"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0262420E" w14:textId="77777777" w:rsidR="00BA1218" w:rsidRDefault="00BA1218" w:rsidP="003F6F9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Student wykazuje się umiejętnością samodzielnego rozwiązania problemu zgodnie z postawionymi celami pracy i </w:t>
            </w:r>
            <w:r w:rsidRPr="000661D6">
              <w:rPr>
                <w:rFonts w:ascii="Times New Roman" w:eastAsia="Times New Roman" w:hAnsi="Times New Roman" w:cs="Times New Roman"/>
                <w:sz w:val="16"/>
                <w:szCs w:val="16"/>
              </w:rPr>
              <w:t xml:space="preserve">zastosowanie określonej metody badawczej z wykorzystaniem odpowiednich </w:t>
            </w:r>
            <w:r>
              <w:rPr>
                <w:rFonts w:ascii="Times New Roman" w:eastAsia="Times New Roman" w:hAnsi="Times New Roman" w:cs="Times New Roman"/>
                <w:sz w:val="16"/>
                <w:szCs w:val="16"/>
              </w:rPr>
              <w:t xml:space="preserve">metod i </w:t>
            </w:r>
            <w:r w:rsidRPr="000661D6">
              <w:rPr>
                <w:rFonts w:ascii="Times New Roman" w:eastAsia="Times New Roman" w:hAnsi="Times New Roman" w:cs="Times New Roman"/>
                <w:sz w:val="16"/>
                <w:szCs w:val="16"/>
              </w:rPr>
              <w:t>narzędzi analitycznych</w:t>
            </w:r>
            <w:r>
              <w:rPr>
                <w:rFonts w:ascii="Times New Roman" w:eastAsia="Times New Roman" w:hAnsi="Times New Roman" w:cs="Times New Roman"/>
                <w:sz w:val="16"/>
                <w:szCs w:val="16"/>
              </w:rPr>
              <w:t xml:space="preserve"> oraz</w:t>
            </w:r>
            <w:r w:rsidRPr="000661D6">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logiczne wyciąganie wniosków.</w:t>
            </w:r>
          </w:p>
          <w:p w14:paraId="0E8CC105" w14:textId="77777777" w:rsidR="00BA1218" w:rsidRPr="000661D6" w:rsidRDefault="00BA1218" w:rsidP="003F6F91">
            <w:pPr>
              <w:spacing w:after="0" w:line="240" w:lineRule="auto"/>
              <w:rPr>
                <w:rFonts w:ascii="Times New Roman" w:eastAsia="Times New Roman" w:hAnsi="Times New Roman" w:cs="Times New Roman"/>
                <w:sz w:val="16"/>
                <w:szCs w:val="16"/>
              </w:rPr>
            </w:pPr>
          </w:p>
        </w:tc>
        <w:tc>
          <w:tcPr>
            <w:tcW w:w="1134" w:type="dxa"/>
            <w:gridSpan w:val="2"/>
            <w:vAlign w:val="center"/>
          </w:tcPr>
          <w:p w14:paraId="48D59D8E"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02</w:t>
            </w:r>
          </w:p>
          <w:p w14:paraId="460A3F08" w14:textId="1581908C"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sidR="00CB769E">
              <w:rPr>
                <w:rFonts w:ascii="Times New Roman" w:eastAsia="Times New Roman" w:hAnsi="Times New Roman" w:cs="Times New Roman"/>
                <w:sz w:val="16"/>
                <w:szCs w:val="16"/>
              </w:rPr>
              <w:t>0</w:t>
            </w:r>
            <w:r>
              <w:rPr>
                <w:rFonts w:ascii="Times New Roman" w:eastAsia="Times New Roman" w:hAnsi="Times New Roman" w:cs="Times New Roman"/>
                <w:sz w:val="16"/>
                <w:szCs w:val="16"/>
              </w:rPr>
              <w:t>3</w:t>
            </w:r>
          </w:p>
          <w:p w14:paraId="1220E5B5"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06</w:t>
            </w:r>
          </w:p>
          <w:p w14:paraId="13191564"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08</w:t>
            </w:r>
          </w:p>
        </w:tc>
        <w:tc>
          <w:tcPr>
            <w:tcW w:w="1034" w:type="dxa"/>
            <w:vAlign w:val="center"/>
          </w:tcPr>
          <w:p w14:paraId="44565F7D"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BA1218" w:rsidRPr="000661D6" w14:paraId="74F4C53B" w14:textId="77777777" w:rsidTr="003F6F91">
        <w:trPr>
          <w:trHeight w:val="255"/>
        </w:trPr>
        <w:tc>
          <w:tcPr>
            <w:tcW w:w="1101" w:type="dxa"/>
            <w:vAlign w:val="center"/>
          </w:tcPr>
          <w:p w14:paraId="74DD272F"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p>
        </w:tc>
        <w:tc>
          <w:tcPr>
            <w:tcW w:w="567" w:type="dxa"/>
            <w:vAlign w:val="center"/>
          </w:tcPr>
          <w:p w14:paraId="6335275D"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6237" w:type="dxa"/>
            <w:gridSpan w:val="11"/>
            <w:vAlign w:val="center"/>
          </w:tcPr>
          <w:p w14:paraId="09340D34" w14:textId="77777777" w:rsidR="00BA1218" w:rsidRDefault="00BA1218" w:rsidP="003F6F9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Student potrafi odpowiednio zaprezentować wyniki swoich badań zgodnie z formalnymi wymogami pisania pracy, tj. właściwą konstrukcję pracy (wstęp, zakończenie i właściwe rozdziały), stosowanie się do zasad odwoływania się do materiałów źródłowych, używanie poprawnego języka itp.</w:t>
            </w:r>
          </w:p>
        </w:tc>
        <w:tc>
          <w:tcPr>
            <w:tcW w:w="1134" w:type="dxa"/>
            <w:gridSpan w:val="2"/>
            <w:vAlign w:val="center"/>
          </w:tcPr>
          <w:p w14:paraId="2CEB4561"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16</w:t>
            </w:r>
          </w:p>
        </w:tc>
        <w:tc>
          <w:tcPr>
            <w:tcW w:w="1034" w:type="dxa"/>
            <w:vAlign w:val="center"/>
          </w:tcPr>
          <w:p w14:paraId="58D16AA3" w14:textId="77777777" w:rsidR="00BA1218" w:rsidRPr="000661D6" w:rsidRDefault="00BA1218" w:rsidP="003F6F91">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w:t>
            </w:r>
          </w:p>
        </w:tc>
      </w:tr>
    </w:tbl>
    <w:p w14:paraId="6D3F565A" w14:textId="77777777" w:rsidR="00BA1218" w:rsidRPr="000661D6" w:rsidRDefault="00BA1218" w:rsidP="00BA1218">
      <w:pPr>
        <w:spacing w:after="0" w:line="240" w:lineRule="auto"/>
        <w:rPr>
          <w:rFonts w:ascii="Calibri" w:eastAsia="Times New Roman" w:hAnsi="Calibri" w:cs="Times New Roman"/>
        </w:rPr>
      </w:pPr>
    </w:p>
    <w:p w14:paraId="31E0A685" w14:textId="77777777" w:rsidR="00BA1218" w:rsidRPr="000661D6" w:rsidRDefault="00BA1218" w:rsidP="00BA1218">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A1218" w:rsidRPr="000661D6" w14:paraId="2257C4D5" w14:textId="77777777" w:rsidTr="003F6F91">
        <w:tc>
          <w:tcPr>
            <w:tcW w:w="675" w:type="dxa"/>
          </w:tcPr>
          <w:p w14:paraId="1260FE7B" w14:textId="77777777" w:rsidR="00BA1218" w:rsidRPr="000661D6" w:rsidRDefault="00BA1218"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9356" w:type="dxa"/>
          </w:tcPr>
          <w:p w14:paraId="2E0F7712" w14:textId="77777777" w:rsidR="00BA1218" w:rsidRPr="000661D6" w:rsidRDefault="00BA1218"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Boc J.: Jak pisać prace magisterska. Kolonia Ltd., Wrocław 2003</w:t>
            </w:r>
          </w:p>
        </w:tc>
      </w:tr>
      <w:tr w:rsidR="00BA1218" w:rsidRPr="000661D6" w14:paraId="0678419B" w14:textId="77777777" w:rsidTr="003F6F91">
        <w:tc>
          <w:tcPr>
            <w:tcW w:w="675" w:type="dxa"/>
          </w:tcPr>
          <w:p w14:paraId="1C26EA4F" w14:textId="77777777" w:rsidR="00BA1218" w:rsidRPr="000661D6" w:rsidRDefault="00BA1218"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9356" w:type="dxa"/>
          </w:tcPr>
          <w:p w14:paraId="1BF7A4C1" w14:textId="77777777" w:rsidR="00BA1218" w:rsidRPr="000661D6" w:rsidRDefault="00BA1218"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Jura J., Roszczypała J.: Metodyka przygotowania prac dyplomowych licencjackich i magisterskich. WSE, Warszawa 2000</w:t>
            </w:r>
          </w:p>
        </w:tc>
      </w:tr>
      <w:tr w:rsidR="00BA1218" w:rsidRPr="000661D6" w14:paraId="6107CB77" w14:textId="77777777" w:rsidTr="003F6F91">
        <w:tc>
          <w:tcPr>
            <w:tcW w:w="675" w:type="dxa"/>
          </w:tcPr>
          <w:p w14:paraId="4E798158" w14:textId="77777777" w:rsidR="00BA1218" w:rsidRPr="000661D6" w:rsidRDefault="00BA1218"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9356" w:type="dxa"/>
          </w:tcPr>
          <w:p w14:paraId="2663E2FD" w14:textId="77777777" w:rsidR="00BA1218" w:rsidRPr="000661D6" w:rsidRDefault="00BA1218"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Gonciarski W.: Przygotowanie pracy dyplomowej: poradnik dla studentów. WSE, Warszawa 2004</w:t>
            </w:r>
          </w:p>
        </w:tc>
      </w:tr>
    </w:tbl>
    <w:p w14:paraId="03157FFB" w14:textId="77777777" w:rsidR="00BA1218" w:rsidRPr="000661D6" w:rsidRDefault="00BA1218" w:rsidP="00BA1218">
      <w:pPr>
        <w:spacing w:after="0" w:line="240" w:lineRule="auto"/>
        <w:rPr>
          <w:rFonts w:ascii="Calibri" w:eastAsia="Times New Roman" w:hAnsi="Calibri" w:cs="Times New Roman"/>
        </w:rPr>
      </w:pPr>
    </w:p>
    <w:p w14:paraId="6ADB7B4D" w14:textId="77777777" w:rsidR="00BA1218" w:rsidRPr="000661D6" w:rsidRDefault="00BA1218" w:rsidP="00BA1218">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A1218" w:rsidRPr="000661D6" w14:paraId="72FAD2C0" w14:textId="77777777" w:rsidTr="003F6F91">
        <w:tc>
          <w:tcPr>
            <w:tcW w:w="675" w:type="dxa"/>
          </w:tcPr>
          <w:p w14:paraId="01161EE2" w14:textId="77777777" w:rsidR="00BA1218" w:rsidRPr="000661D6" w:rsidRDefault="00BA1218"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9356" w:type="dxa"/>
          </w:tcPr>
          <w:p w14:paraId="48AB697E" w14:textId="77777777" w:rsidR="00BA1218" w:rsidRPr="000661D6" w:rsidRDefault="00BA1218"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Brdulak J.: Zasady techniczne pisania prac dyplomowych o tematyce ekonomicznej. SGH, Warszawa 2008</w:t>
            </w:r>
          </w:p>
        </w:tc>
      </w:tr>
      <w:tr w:rsidR="00BA1218" w:rsidRPr="000661D6" w14:paraId="17EA5A2C" w14:textId="77777777" w:rsidTr="003F6F91">
        <w:tc>
          <w:tcPr>
            <w:tcW w:w="675" w:type="dxa"/>
          </w:tcPr>
          <w:p w14:paraId="1B73FC19" w14:textId="77777777" w:rsidR="00BA1218" w:rsidRPr="000661D6" w:rsidRDefault="00BA1218"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9356" w:type="dxa"/>
          </w:tcPr>
          <w:p w14:paraId="4B9B17BC" w14:textId="77777777" w:rsidR="00BA1218" w:rsidRPr="000661D6" w:rsidRDefault="00BA1218"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Dudziak A., Żejmo A.: Redagowanie prac dyplomowych - wskazówki metodyczne dla studentów. Difin, Warszawa2008</w:t>
            </w:r>
          </w:p>
        </w:tc>
      </w:tr>
    </w:tbl>
    <w:p w14:paraId="1491F96B" w14:textId="77777777" w:rsidR="00BA1218" w:rsidRDefault="00BA1218" w:rsidP="00BA1218">
      <w:pPr>
        <w:rPr>
          <w:rFonts w:ascii="Times New Roman" w:eastAsia="Times New Roman" w:hAnsi="Times New Roman" w:cs="Times New Roman"/>
          <w:b/>
        </w:rPr>
      </w:pPr>
    </w:p>
    <w:p w14:paraId="3F1A3086" w14:textId="77777777" w:rsidR="00BA1218" w:rsidRDefault="00BA1218" w:rsidP="00BA1218"/>
    <w:p w14:paraId="6AC4566D" w14:textId="77777777" w:rsidR="00BA1218" w:rsidRDefault="00BA1218" w:rsidP="00BA1218">
      <w:pPr>
        <w:rPr>
          <w:rFonts w:ascii="Times New Roman" w:eastAsia="Times New Roman" w:hAnsi="Times New Roman" w:cs="Times New Roman"/>
          <w:b/>
        </w:rPr>
      </w:pPr>
    </w:p>
    <w:p w14:paraId="3C51481C" w14:textId="77777777" w:rsidR="00BA1218" w:rsidRDefault="00BA121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16E6E40" w14:textId="093473F6" w:rsidR="005637EB" w:rsidRPr="002A2A58" w:rsidRDefault="005637EB" w:rsidP="005637EB">
      <w:pPr>
        <w:rPr>
          <w:rFonts w:ascii="Times New Roman" w:eastAsia="Times New Roman" w:hAnsi="Times New Roman" w:cs="Times New Roman"/>
          <w:b/>
          <w:sz w:val="24"/>
          <w:szCs w:val="24"/>
        </w:rPr>
      </w:pPr>
      <w:r w:rsidRPr="002A2A58">
        <w:rPr>
          <w:rFonts w:ascii="Times New Roman" w:eastAsia="Times New Roman" w:hAnsi="Times New Roman" w:cs="Times New Roman"/>
          <w:b/>
          <w:sz w:val="24"/>
          <w:szCs w:val="24"/>
        </w:rPr>
        <w:lastRenderedPageBreak/>
        <w:t>Państwowa Wyższa Szkoła Zawodowa w Nysie</w:t>
      </w:r>
    </w:p>
    <w:p w14:paraId="5488558E" w14:textId="77777777" w:rsidR="005637EB" w:rsidRDefault="005637EB" w:rsidP="005637EB">
      <w:pPr>
        <w:rPr>
          <w:rFonts w:ascii="Times New Roman" w:eastAsia="Times New Roman" w:hAnsi="Times New Roman" w:cs="Times New Roman"/>
          <w:b/>
        </w:rPr>
      </w:pPr>
    </w:p>
    <w:p w14:paraId="0D470D4B" w14:textId="77777777" w:rsidR="005637EB" w:rsidRDefault="005637EB" w:rsidP="005637EB">
      <w:pPr>
        <w:jc w:val="center"/>
        <w:rPr>
          <w:rFonts w:ascii="Times New Roman" w:eastAsia="Times New Roman" w:hAnsi="Times New Roman" w:cs="Times New Roman"/>
          <w:b/>
        </w:rPr>
      </w:pPr>
    </w:p>
    <w:p w14:paraId="79D5AE84" w14:textId="77777777" w:rsidR="005637EB" w:rsidRDefault="005637EB" w:rsidP="005637EB">
      <w:pPr>
        <w:jc w:val="center"/>
        <w:rPr>
          <w:rFonts w:ascii="Times New Roman" w:eastAsia="Times New Roman" w:hAnsi="Times New Roman" w:cs="Times New Roman"/>
          <w:b/>
        </w:rPr>
      </w:pPr>
      <w:r>
        <w:rPr>
          <w:rFonts w:ascii="Times New Roman" w:eastAsia="Times New Roman" w:hAnsi="Times New Roman" w:cs="Times New Roman"/>
          <w:b/>
        </w:rPr>
        <w:t>Opis modułu kształcenia</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567"/>
        <w:gridCol w:w="841"/>
        <w:gridCol w:w="294"/>
        <w:gridCol w:w="6"/>
        <w:gridCol w:w="540"/>
        <w:gridCol w:w="1001"/>
        <w:gridCol w:w="864"/>
        <w:gridCol w:w="567"/>
        <w:gridCol w:w="880"/>
        <w:gridCol w:w="236"/>
        <w:gridCol w:w="303"/>
        <w:gridCol w:w="709"/>
        <w:gridCol w:w="567"/>
        <w:gridCol w:w="110"/>
        <w:gridCol w:w="457"/>
        <w:gridCol w:w="1035"/>
      </w:tblGrid>
      <w:tr w:rsidR="005637EB" w14:paraId="05B54BB2" w14:textId="77777777" w:rsidTr="00DD25D0">
        <w:trPr>
          <w:trHeight w:val="501"/>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1594E79B"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Nazwa modułu (przedmiotu)</w:t>
            </w:r>
          </w:p>
        </w:tc>
        <w:tc>
          <w:tcPr>
            <w:tcW w:w="4094" w:type="dxa"/>
            <w:gridSpan w:val="7"/>
            <w:tcBorders>
              <w:top w:val="single" w:sz="4" w:space="0" w:color="auto"/>
              <w:left w:val="single" w:sz="4" w:space="0" w:color="auto"/>
              <w:bottom w:val="single" w:sz="4" w:space="0" w:color="auto"/>
              <w:right w:val="single" w:sz="4" w:space="0" w:color="auto"/>
            </w:tcBorders>
            <w:vAlign w:val="center"/>
            <w:hideMark/>
          </w:tcPr>
          <w:p w14:paraId="0C85DD49"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Praktyka zawodowa</w:t>
            </w:r>
          </w:p>
        </w:tc>
        <w:tc>
          <w:tcPr>
            <w:tcW w:w="1689" w:type="dxa"/>
            <w:gridSpan w:val="4"/>
            <w:tcBorders>
              <w:top w:val="single" w:sz="4" w:space="0" w:color="auto"/>
              <w:left w:val="single" w:sz="4" w:space="0" w:color="auto"/>
              <w:bottom w:val="single" w:sz="4" w:space="0" w:color="auto"/>
              <w:right w:val="single" w:sz="4" w:space="0" w:color="auto"/>
            </w:tcBorders>
            <w:vAlign w:val="center"/>
            <w:hideMark/>
          </w:tcPr>
          <w:p w14:paraId="0686E0F0" w14:textId="77777777" w:rsidR="005637EB" w:rsidRDefault="005637EB" w:rsidP="005F0A6C">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Kod podmiotu</w:t>
            </w:r>
          </w:p>
        </w:tc>
        <w:tc>
          <w:tcPr>
            <w:tcW w:w="1492" w:type="dxa"/>
            <w:gridSpan w:val="2"/>
            <w:tcBorders>
              <w:top w:val="single" w:sz="4" w:space="0" w:color="auto"/>
              <w:left w:val="single" w:sz="4" w:space="0" w:color="auto"/>
              <w:bottom w:val="single" w:sz="4" w:space="0" w:color="auto"/>
              <w:right w:val="single" w:sz="4" w:space="0" w:color="auto"/>
            </w:tcBorders>
            <w:vAlign w:val="center"/>
          </w:tcPr>
          <w:p w14:paraId="7F6FF920" w14:textId="2B19308F" w:rsidR="005637EB" w:rsidRDefault="005637EB" w:rsidP="005F0A6C">
            <w:pPr>
              <w:spacing w:after="0" w:line="240" w:lineRule="auto"/>
              <w:jc w:val="center"/>
              <w:rPr>
                <w:rFonts w:ascii="Times New Roman" w:eastAsia="Times New Roman" w:hAnsi="Times New Roman" w:cs="Times New Roman"/>
                <w:sz w:val="14"/>
                <w:szCs w:val="14"/>
                <w:lang w:val="en-US"/>
              </w:rPr>
            </w:pPr>
          </w:p>
        </w:tc>
      </w:tr>
      <w:tr w:rsidR="005637EB" w14:paraId="4A528D24"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1725A3F0"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Kierunek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1A0EF17A"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Finanse i rachunkowość</w:t>
            </w:r>
          </w:p>
        </w:tc>
      </w:tr>
      <w:tr w:rsidR="005637EB" w14:paraId="54177358"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5BFD8447"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Profil kształcenia</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27C88EB5"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Praktyczny</w:t>
            </w:r>
          </w:p>
        </w:tc>
      </w:tr>
      <w:tr w:rsidR="005637EB" w14:paraId="01B7AD21"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22B0DCA6"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Poziom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760D926F"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Studia pierwszego stopnia</w:t>
            </w:r>
          </w:p>
        </w:tc>
      </w:tr>
      <w:tr w:rsidR="005637EB" w14:paraId="6D7B14D3"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7E7987C0"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Specjalność</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1759DCDF"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przedmiot wspólny dla wszystkich specjalności</w:t>
            </w:r>
          </w:p>
        </w:tc>
      </w:tr>
      <w:tr w:rsidR="005637EB" w14:paraId="61F05406"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25DADD3D"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Forma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586626EE"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Studia stacjonarne</w:t>
            </w:r>
          </w:p>
        </w:tc>
      </w:tr>
      <w:tr w:rsidR="005637EB" w14:paraId="3D7D33C5"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5BD442AB" w14:textId="77777777" w:rsidR="005637EB" w:rsidRDefault="005637EB" w:rsidP="005F0A6C">
            <w:pPr>
              <w:spacing w:after="0" w:line="240" w:lineRule="auto"/>
              <w:ind w:left="540"/>
              <w:rPr>
                <w:rFonts w:ascii="Times New Roman" w:eastAsia="Times New Roman" w:hAnsi="Times New Roman" w:cs="Times New Roman"/>
                <w:sz w:val="16"/>
                <w:szCs w:val="16"/>
              </w:rPr>
            </w:pPr>
            <w:r>
              <w:rPr>
                <w:rFonts w:ascii="Times New Roman" w:eastAsia="Times New Roman" w:hAnsi="Times New Roman" w:cs="Times New Roman"/>
                <w:sz w:val="16"/>
                <w:szCs w:val="16"/>
              </w:rPr>
              <w:t>Semestr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790E87D0"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VI</w:t>
            </w:r>
          </w:p>
        </w:tc>
      </w:tr>
      <w:tr w:rsidR="005637EB" w14:paraId="725DFB91" w14:textId="77777777" w:rsidTr="005F0A6C">
        <w:trPr>
          <w:trHeight w:val="395"/>
        </w:trPr>
        <w:tc>
          <w:tcPr>
            <w:tcW w:w="2811" w:type="dxa"/>
            <w:gridSpan w:val="5"/>
            <w:tcBorders>
              <w:top w:val="single" w:sz="4" w:space="0" w:color="auto"/>
              <w:left w:val="single" w:sz="4" w:space="0" w:color="auto"/>
              <w:bottom w:val="single" w:sz="4" w:space="0" w:color="auto"/>
              <w:right w:val="single" w:sz="4" w:space="0" w:color="auto"/>
            </w:tcBorders>
            <w:vAlign w:val="center"/>
            <w:hideMark/>
          </w:tcPr>
          <w:p w14:paraId="0737D420" w14:textId="77777777" w:rsidR="005637EB" w:rsidRDefault="005637EB" w:rsidP="005F0A6C">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Tryb zaliczenia przedmiotu</w:t>
            </w:r>
          </w:p>
        </w:tc>
        <w:tc>
          <w:tcPr>
            <w:tcW w:w="1541" w:type="dxa"/>
            <w:gridSpan w:val="2"/>
            <w:tcBorders>
              <w:top w:val="single" w:sz="4" w:space="0" w:color="auto"/>
              <w:left w:val="single" w:sz="4" w:space="0" w:color="auto"/>
              <w:bottom w:val="single" w:sz="4" w:space="0" w:color="auto"/>
              <w:right w:val="single" w:sz="4" w:space="0" w:color="auto"/>
            </w:tcBorders>
            <w:vAlign w:val="center"/>
            <w:hideMark/>
          </w:tcPr>
          <w:p w14:paraId="03D19503"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Zaliczenie na ocenę</w:t>
            </w:r>
          </w:p>
        </w:tc>
        <w:tc>
          <w:tcPr>
            <w:tcW w:w="4693" w:type="dxa"/>
            <w:gridSpan w:val="9"/>
            <w:tcBorders>
              <w:top w:val="single" w:sz="4" w:space="0" w:color="auto"/>
              <w:left w:val="single" w:sz="4" w:space="0" w:color="auto"/>
              <w:bottom w:val="single" w:sz="4" w:space="0" w:color="auto"/>
              <w:right w:val="single" w:sz="4" w:space="0" w:color="auto"/>
            </w:tcBorders>
            <w:vAlign w:val="center"/>
            <w:hideMark/>
          </w:tcPr>
          <w:p w14:paraId="1A4E4F36" w14:textId="77777777" w:rsidR="005637EB" w:rsidRDefault="005637EB" w:rsidP="005F0A6C">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Liczba punktów ECTS</w:t>
            </w:r>
          </w:p>
        </w:tc>
        <w:tc>
          <w:tcPr>
            <w:tcW w:w="1035" w:type="dxa"/>
            <w:vMerge w:val="restart"/>
            <w:tcBorders>
              <w:top w:val="single" w:sz="4" w:space="0" w:color="auto"/>
              <w:left w:val="single" w:sz="4" w:space="0" w:color="auto"/>
              <w:bottom w:val="single" w:sz="4" w:space="0" w:color="auto"/>
              <w:right w:val="single" w:sz="4" w:space="0" w:color="auto"/>
            </w:tcBorders>
            <w:vAlign w:val="center"/>
            <w:hideMark/>
          </w:tcPr>
          <w:p w14:paraId="49418A28"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Sposób ustalania oceny z przedmiotu</w:t>
            </w:r>
          </w:p>
        </w:tc>
      </w:tr>
      <w:tr w:rsidR="005637EB" w14:paraId="28B1A226" w14:textId="77777777" w:rsidTr="005F0A6C">
        <w:tc>
          <w:tcPr>
            <w:tcW w:w="167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A88DE1E"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Formy zajęć i inne</w:t>
            </w:r>
          </w:p>
        </w:tc>
        <w:tc>
          <w:tcPr>
            <w:tcW w:w="2682" w:type="dxa"/>
            <w:gridSpan w:val="5"/>
            <w:tcBorders>
              <w:top w:val="single" w:sz="4" w:space="0" w:color="auto"/>
              <w:left w:val="single" w:sz="4" w:space="0" w:color="auto"/>
              <w:bottom w:val="single" w:sz="4" w:space="0" w:color="auto"/>
              <w:right w:val="single" w:sz="4" w:space="0" w:color="auto"/>
            </w:tcBorders>
            <w:vAlign w:val="center"/>
            <w:hideMark/>
          </w:tcPr>
          <w:p w14:paraId="0FBDE2DE"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Liczba godzin zajęć w semestrze</w:t>
            </w:r>
          </w:p>
        </w:tc>
        <w:tc>
          <w:tcPr>
            <w:tcW w:w="864" w:type="dxa"/>
            <w:tcBorders>
              <w:top w:val="single" w:sz="4" w:space="0" w:color="auto"/>
              <w:left w:val="single" w:sz="4" w:space="0" w:color="auto"/>
              <w:bottom w:val="single" w:sz="4" w:space="0" w:color="auto"/>
              <w:right w:val="single" w:sz="4" w:space="0" w:color="auto"/>
            </w:tcBorders>
            <w:vAlign w:val="center"/>
            <w:hideMark/>
          </w:tcPr>
          <w:p w14:paraId="02B51A72"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C438F0"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80" w:type="dxa"/>
            <w:tcBorders>
              <w:top w:val="single" w:sz="4" w:space="0" w:color="auto"/>
              <w:left w:val="single" w:sz="4" w:space="0" w:color="auto"/>
              <w:bottom w:val="single" w:sz="4" w:space="0" w:color="auto"/>
              <w:right w:val="single" w:sz="4" w:space="0" w:color="auto"/>
            </w:tcBorders>
            <w:vAlign w:val="center"/>
            <w:hideMark/>
          </w:tcPr>
          <w:p w14:paraId="1AC951DE"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Zajęcia kontaktowe</w:t>
            </w:r>
          </w:p>
        </w:tc>
        <w:tc>
          <w:tcPr>
            <w:tcW w:w="539" w:type="dxa"/>
            <w:gridSpan w:val="2"/>
            <w:tcBorders>
              <w:top w:val="single" w:sz="4" w:space="0" w:color="auto"/>
              <w:left w:val="single" w:sz="4" w:space="0" w:color="auto"/>
              <w:bottom w:val="single" w:sz="4" w:space="0" w:color="auto"/>
              <w:right w:val="single" w:sz="4" w:space="0" w:color="auto"/>
            </w:tcBorders>
            <w:vAlign w:val="center"/>
            <w:hideMark/>
          </w:tcPr>
          <w:p w14:paraId="385673D0"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67A5B4F2"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Zajęcia związane z praktycznym przygotowaniem zawodowym</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5B1BA591"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4EAB9CF7" w14:textId="77777777" w:rsidR="005637EB" w:rsidRDefault="005637EB" w:rsidP="005F0A6C">
            <w:pPr>
              <w:spacing w:after="0"/>
              <w:rPr>
                <w:rFonts w:ascii="Times New Roman" w:eastAsia="Times New Roman" w:hAnsi="Times New Roman" w:cs="Times New Roman"/>
                <w:sz w:val="14"/>
                <w:szCs w:val="14"/>
              </w:rPr>
            </w:pPr>
          </w:p>
        </w:tc>
      </w:tr>
      <w:tr w:rsidR="005637EB" w14:paraId="0779CD4F" w14:textId="77777777" w:rsidTr="005F0A6C">
        <w:tc>
          <w:tcPr>
            <w:tcW w:w="1670" w:type="dxa"/>
            <w:gridSpan w:val="2"/>
            <w:vMerge/>
            <w:tcBorders>
              <w:top w:val="single" w:sz="4" w:space="0" w:color="auto"/>
              <w:left w:val="single" w:sz="4" w:space="0" w:color="auto"/>
              <w:bottom w:val="single" w:sz="4" w:space="0" w:color="auto"/>
              <w:right w:val="single" w:sz="4" w:space="0" w:color="auto"/>
            </w:tcBorders>
            <w:vAlign w:val="center"/>
            <w:hideMark/>
          </w:tcPr>
          <w:p w14:paraId="41A64D4B" w14:textId="77777777" w:rsidR="005637EB" w:rsidRDefault="005637EB" w:rsidP="005F0A6C">
            <w:pPr>
              <w:spacing w:after="0"/>
              <w:rPr>
                <w:rFonts w:ascii="Times New Roman" w:eastAsia="Times New Roman" w:hAnsi="Times New Roman" w:cs="Times New Roman"/>
                <w:b/>
                <w:sz w:val="16"/>
                <w:szCs w:val="16"/>
              </w:rPr>
            </w:pPr>
          </w:p>
        </w:tc>
        <w:tc>
          <w:tcPr>
            <w:tcW w:w="841" w:type="dxa"/>
            <w:tcBorders>
              <w:top w:val="single" w:sz="4" w:space="0" w:color="auto"/>
              <w:left w:val="single" w:sz="4" w:space="0" w:color="auto"/>
              <w:bottom w:val="single" w:sz="4" w:space="0" w:color="auto"/>
              <w:right w:val="single" w:sz="4" w:space="0" w:color="auto"/>
            </w:tcBorders>
            <w:vAlign w:val="center"/>
            <w:hideMark/>
          </w:tcPr>
          <w:p w14:paraId="23F006A5"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A3BBDF5"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Pracy studenta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0F34DEC"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Zajęcia</w:t>
            </w:r>
          </w:p>
          <w:p w14:paraId="4101427B"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kontaktowe</w:t>
            </w:r>
          </w:p>
        </w:tc>
        <w:tc>
          <w:tcPr>
            <w:tcW w:w="4693" w:type="dxa"/>
            <w:gridSpan w:val="9"/>
            <w:tcBorders>
              <w:top w:val="single" w:sz="4" w:space="0" w:color="auto"/>
              <w:left w:val="single" w:sz="4" w:space="0" w:color="auto"/>
              <w:bottom w:val="single" w:sz="4" w:space="0" w:color="auto"/>
              <w:right w:val="single" w:sz="4" w:space="0" w:color="auto"/>
            </w:tcBorders>
            <w:vAlign w:val="center"/>
            <w:hideMark/>
          </w:tcPr>
          <w:p w14:paraId="68604A50"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Sposoby weryfikacji efektów uczenia się w ramach form zajęć</w:t>
            </w:r>
          </w:p>
        </w:tc>
        <w:tc>
          <w:tcPr>
            <w:tcW w:w="1035" w:type="dxa"/>
            <w:tcBorders>
              <w:top w:val="single" w:sz="4" w:space="0" w:color="auto"/>
              <w:left w:val="single" w:sz="4" w:space="0" w:color="auto"/>
              <w:bottom w:val="single" w:sz="4" w:space="0" w:color="auto"/>
              <w:right w:val="single" w:sz="4" w:space="0" w:color="auto"/>
            </w:tcBorders>
            <w:vAlign w:val="center"/>
          </w:tcPr>
          <w:p w14:paraId="510FD2E7" w14:textId="77777777" w:rsidR="005637EB" w:rsidRDefault="005637EB" w:rsidP="005F0A6C">
            <w:pPr>
              <w:spacing w:after="0" w:line="240" w:lineRule="auto"/>
              <w:jc w:val="center"/>
              <w:rPr>
                <w:rFonts w:ascii="Times New Roman" w:eastAsia="Times New Roman" w:hAnsi="Times New Roman" w:cs="Times New Roman"/>
                <w:sz w:val="14"/>
                <w:szCs w:val="14"/>
              </w:rPr>
            </w:pPr>
          </w:p>
          <w:p w14:paraId="671ABAB6"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Waga w %</w:t>
            </w:r>
          </w:p>
        </w:tc>
      </w:tr>
      <w:tr w:rsidR="005637EB" w14:paraId="155B0BCB" w14:textId="77777777" w:rsidTr="005F0A6C">
        <w:trPr>
          <w:trHeight w:val="279"/>
        </w:trPr>
        <w:tc>
          <w:tcPr>
            <w:tcW w:w="1670" w:type="dxa"/>
            <w:gridSpan w:val="2"/>
            <w:tcBorders>
              <w:top w:val="single" w:sz="4" w:space="0" w:color="auto"/>
              <w:left w:val="single" w:sz="4" w:space="0" w:color="auto"/>
              <w:bottom w:val="single" w:sz="4" w:space="0" w:color="auto"/>
              <w:right w:val="single" w:sz="4" w:space="0" w:color="auto"/>
            </w:tcBorders>
            <w:vAlign w:val="center"/>
            <w:hideMark/>
          </w:tcPr>
          <w:p w14:paraId="66C60678" w14:textId="77777777" w:rsidR="005637EB" w:rsidRDefault="005637EB" w:rsidP="005F0A6C">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Razem:</w:t>
            </w:r>
          </w:p>
        </w:tc>
        <w:tc>
          <w:tcPr>
            <w:tcW w:w="841" w:type="dxa"/>
            <w:tcBorders>
              <w:top w:val="single" w:sz="4" w:space="0" w:color="auto"/>
              <w:left w:val="single" w:sz="4" w:space="0" w:color="auto"/>
              <w:bottom w:val="single" w:sz="4" w:space="0" w:color="auto"/>
              <w:right w:val="single" w:sz="4" w:space="0" w:color="auto"/>
            </w:tcBorders>
            <w:vAlign w:val="center"/>
          </w:tcPr>
          <w:p w14:paraId="55F32154" w14:textId="77777777" w:rsidR="005637EB" w:rsidRDefault="005637EB" w:rsidP="005F0A6C">
            <w:pPr>
              <w:spacing w:after="0" w:line="240" w:lineRule="auto"/>
              <w:jc w:val="center"/>
              <w:rPr>
                <w:rFonts w:ascii="Times New Roman" w:eastAsia="Times New Roman" w:hAnsi="Times New Roman" w:cs="Times New Roman"/>
                <w:sz w:val="14"/>
                <w:szCs w:val="14"/>
              </w:rPr>
            </w:pP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6B527765" w14:textId="77777777" w:rsidR="005637EB" w:rsidRDefault="005637EB" w:rsidP="005F0A6C">
            <w:pPr>
              <w:spacing w:after="0" w:line="240" w:lineRule="auto"/>
              <w:jc w:val="center"/>
              <w:rPr>
                <w:rFonts w:ascii="Times New Roman" w:eastAsia="Times New Roman" w:hAnsi="Times New Roman" w:cs="Times New Roman"/>
                <w:sz w:val="14"/>
                <w:szCs w:val="14"/>
              </w:rPr>
            </w:pPr>
          </w:p>
        </w:tc>
        <w:tc>
          <w:tcPr>
            <w:tcW w:w="1001" w:type="dxa"/>
            <w:tcBorders>
              <w:top w:val="single" w:sz="4" w:space="0" w:color="auto"/>
              <w:left w:val="single" w:sz="4" w:space="0" w:color="auto"/>
              <w:bottom w:val="single" w:sz="4" w:space="0" w:color="auto"/>
              <w:right w:val="single" w:sz="4" w:space="0" w:color="auto"/>
            </w:tcBorders>
            <w:vAlign w:val="center"/>
          </w:tcPr>
          <w:p w14:paraId="55BB3C66" w14:textId="77777777" w:rsidR="005637EB" w:rsidRDefault="005637EB" w:rsidP="005F0A6C">
            <w:pPr>
              <w:spacing w:after="0" w:line="240" w:lineRule="auto"/>
              <w:jc w:val="center"/>
              <w:rPr>
                <w:rFonts w:ascii="Times New Roman" w:eastAsia="Times New Roman" w:hAnsi="Times New Roman" w:cs="Times New Roman"/>
                <w:sz w:val="14"/>
                <w:szCs w:val="14"/>
              </w:rPr>
            </w:pPr>
          </w:p>
        </w:tc>
        <w:tc>
          <w:tcPr>
            <w:tcW w:w="3559" w:type="dxa"/>
            <w:gridSpan w:val="6"/>
            <w:tcBorders>
              <w:top w:val="single" w:sz="4" w:space="0" w:color="auto"/>
              <w:left w:val="single" w:sz="4" w:space="0" w:color="auto"/>
              <w:bottom w:val="single" w:sz="4" w:space="0" w:color="auto"/>
              <w:right w:val="single" w:sz="4" w:space="0" w:color="auto"/>
            </w:tcBorders>
            <w:vAlign w:val="center"/>
          </w:tcPr>
          <w:p w14:paraId="0B0905AD" w14:textId="77777777" w:rsidR="005637EB" w:rsidRDefault="005637EB" w:rsidP="005F0A6C">
            <w:pPr>
              <w:spacing w:after="0" w:line="240" w:lineRule="auto"/>
              <w:jc w:val="center"/>
              <w:rPr>
                <w:rFonts w:ascii="Times New Roman" w:eastAsia="Times New Roman" w:hAnsi="Times New Roman" w:cs="Times New Roman"/>
                <w:sz w:val="14"/>
                <w:szCs w:val="14"/>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742B718C" w14:textId="77777777" w:rsidR="005637EB" w:rsidRDefault="005637EB" w:rsidP="005F0A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Razem</w:t>
            </w:r>
          </w:p>
        </w:tc>
        <w:tc>
          <w:tcPr>
            <w:tcW w:w="1035" w:type="dxa"/>
            <w:tcBorders>
              <w:top w:val="single" w:sz="4" w:space="0" w:color="auto"/>
              <w:left w:val="single" w:sz="4" w:space="0" w:color="auto"/>
              <w:bottom w:val="single" w:sz="4" w:space="0" w:color="auto"/>
              <w:right w:val="single" w:sz="4" w:space="0" w:color="auto"/>
            </w:tcBorders>
            <w:vAlign w:val="center"/>
          </w:tcPr>
          <w:p w14:paraId="41AFEE70" w14:textId="77777777" w:rsidR="005637EB" w:rsidRDefault="005637EB" w:rsidP="005F0A6C">
            <w:pPr>
              <w:spacing w:after="0" w:line="240" w:lineRule="auto"/>
              <w:jc w:val="center"/>
              <w:rPr>
                <w:rFonts w:ascii="Times New Roman" w:eastAsia="Times New Roman" w:hAnsi="Times New Roman" w:cs="Times New Roman"/>
                <w:sz w:val="14"/>
                <w:szCs w:val="14"/>
              </w:rPr>
            </w:pPr>
          </w:p>
        </w:tc>
      </w:tr>
      <w:tr w:rsidR="005637EB" w14:paraId="6B457FB2" w14:textId="77777777" w:rsidTr="005F0A6C">
        <w:tc>
          <w:tcPr>
            <w:tcW w:w="1103" w:type="dxa"/>
            <w:tcBorders>
              <w:top w:val="single" w:sz="4" w:space="0" w:color="auto"/>
              <w:left w:val="single" w:sz="4" w:space="0" w:color="auto"/>
              <w:bottom w:val="single" w:sz="4" w:space="0" w:color="auto"/>
              <w:right w:val="single" w:sz="4" w:space="0" w:color="auto"/>
            </w:tcBorders>
            <w:vAlign w:val="center"/>
            <w:hideMark/>
          </w:tcPr>
          <w:p w14:paraId="60E01AB3"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106D2876" w14:textId="77777777" w:rsidR="005637EB" w:rsidRDefault="005637EB" w:rsidP="005F0A6C">
            <w:pPr>
              <w:spacing w:after="0" w:line="240" w:lineRule="auto"/>
              <w:jc w:val="center"/>
              <w:rPr>
                <w:rFonts w:ascii="Times New Roman" w:eastAsia="Times New Roman" w:hAnsi="Times New Roman" w:cs="Times New Roman"/>
                <w:b/>
                <w:sz w:val="16"/>
                <w:szCs w:val="16"/>
              </w:rPr>
            </w:pPr>
          </w:p>
          <w:p w14:paraId="46B5EBC4"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Lp.</w:t>
            </w:r>
          </w:p>
          <w:p w14:paraId="4C22A12F" w14:textId="77777777" w:rsidR="005637EB" w:rsidRDefault="005637EB" w:rsidP="005F0A6C">
            <w:pPr>
              <w:spacing w:after="0" w:line="240" w:lineRule="auto"/>
              <w:jc w:val="center"/>
              <w:rPr>
                <w:rFonts w:ascii="Times New Roman" w:eastAsia="Times New Roman" w:hAnsi="Times New Roman" w:cs="Times New Roman"/>
                <w:b/>
                <w:sz w:val="16"/>
                <w:szCs w:val="16"/>
              </w:rPr>
            </w:pP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678E5FE3"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Efekty uczenia się dla modułu (przedmiotu)</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5C01832C"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Efekty kierunkowe</w:t>
            </w:r>
          </w:p>
        </w:tc>
        <w:tc>
          <w:tcPr>
            <w:tcW w:w="1035" w:type="dxa"/>
            <w:tcBorders>
              <w:top w:val="single" w:sz="4" w:space="0" w:color="auto"/>
              <w:left w:val="single" w:sz="4" w:space="0" w:color="auto"/>
              <w:bottom w:val="single" w:sz="4" w:space="0" w:color="auto"/>
              <w:right w:val="single" w:sz="4" w:space="0" w:color="auto"/>
            </w:tcBorders>
            <w:vAlign w:val="center"/>
            <w:hideMark/>
          </w:tcPr>
          <w:p w14:paraId="4112048E" w14:textId="77777777" w:rsidR="005637EB" w:rsidRDefault="005637EB" w:rsidP="005F0A6C">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Formy zajęć</w:t>
            </w:r>
          </w:p>
        </w:tc>
      </w:tr>
      <w:tr w:rsidR="005637EB" w14:paraId="78B5EC76" w14:textId="77777777" w:rsidTr="005F0A6C">
        <w:trPr>
          <w:trHeight w:val="255"/>
        </w:trPr>
        <w:tc>
          <w:tcPr>
            <w:tcW w:w="1103" w:type="dxa"/>
            <w:tcBorders>
              <w:top w:val="single" w:sz="4" w:space="0" w:color="auto"/>
              <w:left w:val="single" w:sz="4" w:space="0" w:color="auto"/>
              <w:bottom w:val="single" w:sz="4" w:space="0" w:color="auto"/>
              <w:right w:val="single" w:sz="4" w:space="0" w:color="auto"/>
            </w:tcBorders>
            <w:vAlign w:val="center"/>
          </w:tcPr>
          <w:p w14:paraId="6440ADC6" w14:textId="77777777" w:rsidR="005637EB" w:rsidRDefault="005637EB" w:rsidP="005F0A6C">
            <w:pPr>
              <w:spacing w:after="0" w:line="240" w:lineRule="auto"/>
              <w:jc w:val="center"/>
              <w:rPr>
                <w:rFonts w:ascii="Times New Roman" w:eastAsia="Times New Roman" w:hAnsi="Times New Roman" w:cs="Times New Roman"/>
                <w:sz w:val="16"/>
                <w:szCs w:val="16"/>
              </w:rPr>
            </w:pPr>
          </w:p>
          <w:p w14:paraId="2057642A"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AA73ED"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4D2E2EAD"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hAnsi="Times New Roman"/>
                <w:sz w:val="16"/>
                <w:szCs w:val="16"/>
              </w:rPr>
              <w:t>Zna zasady dotyczące procesów kontrolnych w obszarze finansów i i rachunkowości, zna zasady krytycznej analizy dokumentów finansowo-księgowych. Zna i rozumie współzależności między systemami finansowymi a sferą realną gospodarki w aspekcie ekonomicznym, prawnym i społecznym.</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7FC18C0B"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K_W04</w:t>
            </w:r>
          </w:p>
          <w:p w14:paraId="3F268319"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K_W06</w:t>
            </w:r>
          </w:p>
          <w:p w14:paraId="43802EB9"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K_W07</w:t>
            </w:r>
          </w:p>
          <w:p w14:paraId="278D447A"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K_W08</w:t>
            </w:r>
          </w:p>
          <w:p w14:paraId="7188CAEB"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K_W12</w:t>
            </w:r>
          </w:p>
        </w:tc>
        <w:tc>
          <w:tcPr>
            <w:tcW w:w="1035" w:type="dxa"/>
            <w:tcBorders>
              <w:top w:val="single" w:sz="4" w:space="0" w:color="auto"/>
              <w:left w:val="single" w:sz="4" w:space="0" w:color="auto"/>
              <w:bottom w:val="single" w:sz="4" w:space="0" w:color="auto"/>
              <w:right w:val="single" w:sz="4" w:space="0" w:color="auto"/>
            </w:tcBorders>
            <w:vAlign w:val="center"/>
          </w:tcPr>
          <w:p w14:paraId="27DD87F8" w14:textId="77777777" w:rsidR="005637EB" w:rsidRDefault="005637EB" w:rsidP="005F0A6C">
            <w:pPr>
              <w:spacing w:after="0" w:line="240" w:lineRule="auto"/>
              <w:jc w:val="center"/>
              <w:rPr>
                <w:rFonts w:ascii="Times New Roman" w:eastAsia="Times New Roman" w:hAnsi="Times New Roman" w:cs="Times New Roman"/>
                <w:sz w:val="16"/>
                <w:szCs w:val="16"/>
              </w:rPr>
            </w:pPr>
          </w:p>
        </w:tc>
      </w:tr>
      <w:tr w:rsidR="005637EB" w14:paraId="0B540663" w14:textId="77777777" w:rsidTr="005F0A6C">
        <w:trPr>
          <w:trHeight w:val="255"/>
        </w:trPr>
        <w:tc>
          <w:tcPr>
            <w:tcW w:w="1103" w:type="dxa"/>
            <w:vMerge w:val="restart"/>
            <w:tcBorders>
              <w:top w:val="single" w:sz="4" w:space="0" w:color="auto"/>
              <w:left w:val="single" w:sz="4" w:space="0" w:color="auto"/>
              <w:right w:val="single" w:sz="4" w:space="0" w:color="auto"/>
            </w:tcBorders>
            <w:vAlign w:val="center"/>
          </w:tcPr>
          <w:p w14:paraId="763D73FC" w14:textId="77777777" w:rsidR="005637EB" w:rsidRDefault="005637EB" w:rsidP="005F0A6C">
            <w:pPr>
              <w:spacing w:after="0" w:line="240" w:lineRule="auto"/>
              <w:jc w:val="center"/>
              <w:rPr>
                <w:rFonts w:ascii="Times New Roman" w:eastAsia="Times New Roman" w:hAnsi="Times New Roman" w:cs="Times New Roman"/>
                <w:sz w:val="16"/>
                <w:szCs w:val="16"/>
              </w:rPr>
            </w:pPr>
          </w:p>
          <w:p w14:paraId="2E9773F9"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48E0D1"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1DE55EBC"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Umiejętność oceny prawidłowości działań w obszarze rachunkowo-finansowym organizacji</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03701D9B"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K_U02</w:t>
            </w:r>
          </w:p>
          <w:p w14:paraId="7F2C7C7A"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K_U05</w:t>
            </w:r>
          </w:p>
          <w:p w14:paraId="68B044DC"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K_U07</w:t>
            </w:r>
          </w:p>
          <w:p w14:paraId="4D4EA588"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K_U08</w:t>
            </w:r>
          </w:p>
          <w:p w14:paraId="5D3124AD" w14:textId="77777777" w:rsidR="005637EB" w:rsidRPr="00670BEA"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K_U12</w:t>
            </w:r>
          </w:p>
        </w:tc>
        <w:tc>
          <w:tcPr>
            <w:tcW w:w="1035" w:type="dxa"/>
            <w:tcBorders>
              <w:top w:val="single" w:sz="4" w:space="0" w:color="auto"/>
              <w:left w:val="single" w:sz="4" w:space="0" w:color="auto"/>
              <w:bottom w:val="single" w:sz="4" w:space="0" w:color="auto"/>
              <w:right w:val="single" w:sz="4" w:space="0" w:color="auto"/>
            </w:tcBorders>
          </w:tcPr>
          <w:p w14:paraId="4158EB9F" w14:textId="77777777" w:rsidR="005637EB" w:rsidRDefault="005637EB" w:rsidP="005F0A6C">
            <w:pPr>
              <w:jc w:val="center"/>
              <w:rPr>
                <w:rFonts w:ascii="Calibri" w:eastAsia="Times New Roman" w:hAnsi="Calibri" w:cs="Times New Roman"/>
              </w:rPr>
            </w:pPr>
          </w:p>
        </w:tc>
      </w:tr>
      <w:tr w:rsidR="005637EB" w14:paraId="6D140332" w14:textId="77777777" w:rsidTr="005F0A6C">
        <w:trPr>
          <w:trHeight w:val="255"/>
        </w:trPr>
        <w:tc>
          <w:tcPr>
            <w:tcW w:w="1103" w:type="dxa"/>
            <w:vMerge/>
            <w:tcBorders>
              <w:left w:val="single" w:sz="4" w:space="0" w:color="auto"/>
              <w:bottom w:val="single" w:sz="4" w:space="0" w:color="auto"/>
              <w:right w:val="single" w:sz="4" w:space="0" w:color="auto"/>
            </w:tcBorders>
            <w:vAlign w:val="center"/>
          </w:tcPr>
          <w:p w14:paraId="3185AC5A" w14:textId="77777777" w:rsidR="005637EB" w:rsidRDefault="005637EB" w:rsidP="005F0A6C">
            <w:pPr>
              <w:spacing w:after="0" w:line="240" w:lineRule="auto"/>
              <w:jc w:val="center"/>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7031CEDC"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6241" w:type="dxa"/>
            <w:gridSpan w:val="11"/>
            <w:tcBorders>
              <w:top w:val="single" w:sz="4" w:space="0" w:color="auto"/>
              <w:left w:val="single" w:sz="4" w:space="0" w:color="auto"/>
              <w:bottom w:val="single" w:sz="4" w:space="0" w:color="auto"/>
              <w:right w:val="single" w:sz="4" w:space="0" w:color="auto"/>
            </w:tcBorders>
          </w:tcPr>
          <w:p w14:paraId="41D9C9C7" w14:textId="77777777" w:rsidR="005637EB" w:rsidRPr="007440BA" w:rsidRDefault="005637EB" w:rsidP="005F0A6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Zna</w:t>
            </w:r>
            <w:r w:rsidRPr="007440BA">
              <w:rPr>
                <w:rFonts w:ascii="Times New Roman" w:eastAsia="Times New Roman" w:hAnsi="Times New Roman" w:cs="Times New Roman"/>
                <w:sz w:val="16"/>
                <w:szCs w:val="16"/>
              </w:rPr>
              <w:t xml:space="preserve"> proces raportowania dokonań wewnętrznych jednostki</w:t>
            </w:r>
            <w:r>
              <w:rPr>
                <w:rFonts w:ascii="Times New Roman" w:eastAsia="Times New Roman" w:hAnsi="Times New Roman" w:cs="Times New Roman"/>
                <w:sz w:val="16"/>
                <w:szCs w:val="16"/>
              </w:rPr>
              <w:t xml:space="preserve"> oraz umie zidentyfikować instrumenty</w:t>
            </w:r>
            <w:r w:rsidRPr="007440BA">
              <w:rPr>
                <w:rFonts w:ascii="Times New Roman" w:eastAsia="Times New Roman" w:hAnsi="Times New Roman" w:cs="Times New Roman"/>
                <w:sz w:val="16"/>
                <w:szCs w:val="16"/>
              </w:rPr>
              <w:t xml:space="preserve"> rachunkowości zarządczej i controllingu</w:t>
            </w:r>
            <w:r>
              <w:rPr>
                <w:rFonts w:ascii="Times New Roman" w:eastAsia="Times New Roman" w:hAnsi="Times New Roman" w:cs="Times New Roman"/>
                <w:sz w:val="16"/>
                <w:szCs w:val="16"/>
              </w:rPr>
              <w:t xml:space="preserve">  stosowane w organizacji.</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5B1EBADF"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K_U02</w:t>
            </w:r>
          </w:p>
          <w:p w14:paraId="44F3E636"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K_U04</w:t>
            </w:r>
          </w:p>
          <w:p w14:paraId="5BD3805B"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K_U05</w:t>
            </w:r>
          </w:p>
          <w:p w14:paraId="5BEFFB9F"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K_U07</w:t>
            </w:r>
          </w:p>
          <w:p w14:paraId="2094F76D"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K_U08</w:t>
            </w:r>
          </w:p>
          <w:p w14:paraId="0DE4E352"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K_U12</w:t>
            </w:r>
          </w:p>
        </w:tc>
        <w:tc>
          <w:tcPr>
            <w:tcW w:w="1035" w:type="dxa"/>
            <w:tcBorders>
              <w:top w:val="single" w:sz="4" w:space="0" w:color="auto"/>
              <w:left w:val="single" w:sz="4" w:space="0" w:color="auto"/>
              <w:bottom w:val="single" w:sz="4" w:space="0" w:color="auto"/>
              <w:right w:val="single" w:sz="4" w:space="0" w:color="auto"/>
            </w:tcBorders>
          </w:tcPr>
          <w:p w14:paraId="20F188A6" w14:textId="77777777" w:rsidR="005637EB" w:rsidRDefault="005637EB" w:rsidP="005F0A6C">
            <w:pPr>
              <w:jc w:val="center"/>
              <w:rPr>
                <w:rFonts w:ascii="Calibri" w:eastAsia="Times New Roman" w:hAnsi="Calibri" w:cs="Times New Roman"/>
              </w:rPr>
            </w:pPr>
          </w:p>
        </w:tc>
      </w:tr>
      <w:tr w:rsidR="005637EB" w14:paraId="154D2F37" w14:textId="77777777" w:rsidTr="005F0A6C">
        <w:trPr>
          <w:trHeight w:val="255"/>
        </w:trPr>
        <w:tc>
          <w:tcPr>
            <w:tcW w:w="1103" w:type="dxa"/>
            <w:vMerge w:val="restart"/>
            <w:tcBorders>
              <w:top w:val="single" w:sz="4" w:space="0" w:color="auto"/>
              <w:left w:val="single" w:sz="4" w:space="0" w:color="auto"/>
              <w:bottom w:val="single" w:sz="4" w:space="0" w:color="auto"/>
              <w:right w:val="single" w:sz="4" w:space="0" w:color="auto"/>
            </w:tcBorders>
            <w:vAlign w:val="center"/>
          </w:tcPr>
          <w:p w14:paraId="33CB8C87" w14:textId="77777777" w:rsidR="005637EB" w:rsidRDefault="005637EB" w:rsidP="005F0A6C">
            <w:pPr>
              <w:spacing w:after="0" w:line="240" w:lineRule="auto"/>
              <w:jc w:val="center"/>
              <w:rPr>
                <w:rFonts w:ascii="Times New Roman" w:eastAsia="Times New Roman" w:hAnsi="Times New Roman" w:cs="Times New Roman"/>
                <w:sz w:val="16"/>
                <w:szCs w:val="16"/>
              </w:rPr>
            </w:pPr>
          </w:p>
          <w:p w14:paraId="22DAD828"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A34A74"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536C0866"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hAnsi="Times New Roman"/>
                <w:sz w:val="16"/>
                <w:szCs w:val="16"/>
              </w:rPr>
              <w:t>Jest świadomy odpowiedzialności wynikającej z pracy na każdym stanowisku oraz czyje potrzebę identyfikacji z organizacją i jest nastawiony na zmiany, jest przygotowany do zachowywania się w sposób właściwy, profesjonalny i etyczny.</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728B1D19"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K_K01</w:t>
            </w:r>
          </w:p>
          <w:p w14:paraId="5DE84570" w14:textId="77777777" w:rsidR="005637EB" w:rsidRDefault="005637EB" w:rsidP="005F0A6C">
            <w:pPr>
              <w:spacing w:after="0" w:line="240" w:lineRule="auto"/>
              <w:jc w:val="center"/>
              <w:rPr>
                <w:rFonts w:ascii="Times New Roman" w:hAnsi="Times New Roman"/>
                <w:sz w:val="16"/>
                <w:szCs w:val="16"/>
              </w:rPr>
            </w:pPr>
            <w:r>
              <w:rPr>
                <w:rFonts w:ascii="Times New Roman" w:hAnsi="Times New Roman"/>
                <w:sz w:val="16"/>
                <w:szCs w:val="16"/>
              </w:rPr>
              <w:t>K_K02</w:t>
            </w:r>
          </w:p>
          <w:p w14:paraId="32BCAF2F"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K_K08</w:t>
            </w:r>
          </w:p>
        </w:tc>
        <w:tc>
          <w:tcPr>
            <w:tcW w:w="1035" w:type="dxa"/>
            <w:tcBorders>
              <w:top w:val="single" w:sz="4" w:space="0" w:color="auto"/>
              <w:left w:val="single" w:sz="4" w:space="0" w:color="auto"/>
              <w:bottom w:val="single" w:sz="4" w:space="0" w:color="auto"/>
              <w:right w:val="single" w:sz="4" w:space="0" w:color="auto"/>
            </w:tcBorders>
          </w:tcPr>
          <w:p w14:paraId="0B995B38" w14:textId="77777777" w:rsidR="005637EB" w:rsidRDefault="005637EB" w:rsidP="005F0A6C">
            <w:pPr>
              <w:jc w:val="center"/>
              <w:rPr>
                <w:rFonts w:ascii="Calibri" w:eastAsia="Times New Roman" w:hAnsi="Calibri" w:cs="Times New Roman"/>
              </w:rPr>
            </w:pPr>
          </w:p>
        </w:tc>
      </w:tr>
      <w:tr w:rsidR="005637EB" w14:paraId="4C14840D" w14:textId="77777777" w:rsidTr="005F0A6C">
        <w:trPr>
          <w:trHeight w:val="255"/>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4D19097A" w14:textId="77777777" w:rsidR="005637EB" w:rsidRDefault="005637EB" w:rsidP="005F0A6C">
            <w:pPr>
              <w:spacing w:after="0"/>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48D6583"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4F7C2469"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hAnsi="Times New Roman"/>
                <w:sz w:val="16"/>
                <w:szCs w:val="16"/>
              </w:rPr>
              <w:t>Jest świadomy konieczności określania priorytetów i wyznaczania celów własnej pracy.</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688DB778"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K_K04</w:t>
            </w:r>
          </w:p>
        </w:tc>
        <w:tc>
          <w:tcPr>
            <w:tcW w:w="1035" w:type="dxa"/>
            <w:tcBorders>
              <w:top w:val="single" w:sz="4" w:space="0" w:color="auto"/>
              <w:left w:val="single" w:sz="4" w:space="0" w:color="auto"/>
              <w:bottom w:val="single" w:sz="4" w:space="0" w:color="auto"/>
              <w:right w:val="single" w:sz="4" w:space="0" w:color="auto"/>
            </w:tcBorders>
          </w:tcPr>
          <w:p w14:paraId="1FC462F1" w14:textId="77777777" w:rsidR="005637EB" w:rsidRDefault="005637EB" w:rsidP="005F0A6C">
            <w:pPr>
              <w:jc w:val="center"/>
              <w:rPr>
                <w:rFonts w:ascii="Calibri" w:eastAsia="Times New Roman" w:hAnsi="Calibri" w:cs="Times New Roman"/>
              </w:rPr>
            </w:pPr>
          </w:p>
        </w:tc>
      </w:tr>
      <w:tr w:rsidR="005637EB" w14:paraId="77EF57D0" w14:textId="77777777" w:rsidTr="005F0A6C">
        <w:trPr>
          <w:trHeight w:val="255"/>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4A1AD205" w14:textId="77777777" w:rsidR="005637EB" w:rsidRDefault="005637EB" w:rsidP="005F0A6C">
            <w:pPr>
              <w:spacing w:after="0"/>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1F7E7DB"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1E866E77" w14:textId="77777777" w:rsidR="005637EB" w:rsidRDefault="005637EB" w:rsidP="005F0A6C">
            <w:pPr>
              <w:spacing w:after="0" w:line="240" w:lineRule="auto"/>
              <w:rPr>
                <w:rFonts w:ascii="Times New Roman" w:eastAsia="Times New Roman" w:hAnsi="Times New Roman" w:cs="Times New Roman"/>
                <w:sz w:val="16"/>
                <w:szCs w:val="16"/>
              </w:rPr>
            </w:pPr>
            <w:r>
              <w:rPr>
                <w:rFonts w:ascii="Times New Roman" w:hAnsi="Times New Roman"/>
                <w:sz w:val="16"/>
                <w:szCs w:val="16"/>
              </w:rPr>
              <w:t>Świadomie stosuje przepisy prawa w praktyce gospodarczej.</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26487DA9" w14:textId="77777777" w:rsidR="005637EB" w:rsidRDefault="005637EB" w:rsidP="005F0A6C">
            <w:pPr>
              <w:spacing w:after="0" w:line="240" w:lineRule="auto"/>
              <w:jc w:val="center"/>
              <w:rPr>
                <w:rFonts w:ascii="Times New Roman" w:eastAsia="Times New Roman" w:hAnsi="Times New Roman" w:cs="Times New Roman"/>
                <w:sz w:val="16"/>
                <w:szCs w:val="16"/>
              </w:rPr>
            </w:pPr>
            <w:r>
              <w:rPr>
                <w:rFonts w:ascii="Times New Roman" w:hAnsi="Times New Roman"/>
                <w:sz w:val="16"/>
                <w:szCs w:val="16"/>
              </w:rPr>
              <w:t>K_K09</w:t>
            </w:r>
          </w:p>
        </w:tc>
        <w:tc>
          <w:tcPr>
            <w:tcW w:w="1035" w:type="dxa"/>
            <w:tcBorders>
              <w:top w:val="single" w:sz="4" w:space="0" w:color="auto"/>
              <w:left w:val="single" w:sz="4" w:space="0" w:color="auto"/>
              <w:bottom w:val="single" w:sz="4" w:space="0" w:color="auto"/>
              <w:right w:val="single" w:sz="4" w:space="0" w:color="auto"/>
            </w:tcBorders>
          </w:tcPr>
          <w:p w14:paraId="4609903D" w14:textId="77777777" w:rsidR="005637EB" w:rsidRDefault="005637EB" w:rsidP="005F0A6C">
            <w:pPr>
              <w:jc w:val="center"/>
              <w:rPr>
                <w:rFonts w:ascii="Calibri" w:eastAsia="Times New Roman" w:hAnsi="Calibri" w:cs="Times New Roman"/>
              </w:rPr>
            </w:pPr>
          </w:p>
        </w:tc>
      </w:tr>
    </w:tbl>
    <w:p w14:paraId="3408B6BB" w14:textId="77777777" w:rsidR="005637EB" w:rsidRDefault="005637EB" w:rsidP="005637EB"/>
    <w:p w14:paraId="4D56FAA0" w14:textId="77777777" w:rsidR="005637EB" w:rsidRDefault="005637EB" w:rsidP="005637EB"/>
    <w:p w14:paraId="1CD9AC09" w14:textId="77777777" w:rsidR="005637EB" w:rsidRDefault="005637EB" w:rsidP="005637EB"/>
    <w:p w14:paraId="65A99BED" w14:textId="77777777" w:rsidR="005637EB" w:rsidRDefault="005637EB" w:rsidP="005637EB"/>
    <w:p w14:paraId="36CFB7F4" w14:textId="77777777" w:rsidR="005637EB" w:rsidRDefault="005637EB" w:rsidP="005637EB">
      <w:r>
        <w:br w:type="page"/>
      </w:r>
    </w:p>
    <w:p w14:paraId="59D0D1D9" w14:textId="77777777" w:rsidR="005637EB" w:rsidRPr="002D2E72" w:rsidRDefault="005637EB" w:rsidP="005637EB">
      <w:pPr>
        <w:jc w:val="center"/>
        <w:rPr>
          <w:rFonts w:ascii="Times New Roman" w:eastAsia="STXingkai" w:hAnsi="Times New Roman" w:cs="Times New Roman"/>
          <w:b/>
          <w:bCs/>
        </w:rPr>
      </w:pPr>
      <w:r w:rsidRPr="002D2E72">
        <w:rPr>
          <w:rFonts w:ascii="Times New Roman" w:eastAsia="STXingkai" w:hAnsi="Times New Roman" w:cs="Times New Roman"/>
          <w:b/>
          <w:bCs/>
        </w:rPr>
        <w:lastRenderedPageBreak/>
        <w:t>Treści kształcenia</w:t>
      </w:r>
    </w:p>
    <w:tbl>
      <w:tblPr>
        <w:tblStyle w:val="Tabela-Siatka"/>
        <w:tblW w:w="0" w:type="auto"/>
        <w:tblLook w:val="04A0" w:firstRow="1" w:lastRow="0" w:firstColumn="1" w:lastColumn="0" w:noHBand="0" w:noVBand="1"/>
      </w:tblPr>
      <w:tblGrid>
        <w:gridCol w:w="1176"/>
        <w:gridCol w:w="6474"/>
        <w:gridCol w:w="1412"/>
      </w:tblGrid>
      <w:tr w:rsidR="005637EB" w:rsidRPr="002D2E72" w14:paraId="2C77BA71" w14:textId="77777777" w:rsidTr="005F0A6C">
        <w:tc>
          <w:tcPr>
            <w:tcW w:w="1176" w:type="dxa"/>
          </w:tcPr>
          <w:p w14:paraId="3B0F533D" w14:textId="77777777" w:rsidR="005637EB" w:rsidRPr="002D2E72" w:rsidRDefault="005637EB" w:rsidP="005F0A6C">
            <w:pPr>
              <w:jc w:val="cente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Praktyka zawodowa</w:t>
            </w:r>
          </w:p>
        </w:tc>
        <w:tc>
          <w:tcPr>
            <w:tcW w:w="6474" w:type="dxa"/>
          </w:tcPr>
          <w:p w14:paraId="55F92A18" w14:textId="77777777" w:rsidR="005637EB" w:rsidRPr="002D2E72" w:rsidRDefault="005637EB" w:rsidP="005F0A6C">
            <w:pPr>
              <w:jc w:val="cente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Metody dydaktyczne</w:t>
            </w:r>
          </w:p>
        </w:tc>
        <w:tc>
          <w:tcPr>
            <w:tcW w:w="1412" w:type="dxa"/>
          </w:tcPr>
          <w:p w14:paraId="52D0B9E0" w14:textId="77777777" w:rsidR="005637EB" w:rsidRPr="002D2E72" w:rsidRDefault="005637EB" w:rsidP="005F0A6C">
            <w:pPr>
              <w:jc w:val="center"/>
              <w:rPr>
                <w:rFonts w:ascii="Times New Roman" w:eastAsia="STXingkai" w:hAnsi="Times New Roman" w:cs="Times New Roman"/>
                <w:b/>
                <w:bCs/>
                <w:sz w:val="20"/>
                <w:szCs w:val="20"/>
              </w:rPr>
            </w:pPr>
          </w:p>
        </w:tc>
      </w:tr>
      <w:tr w:rsidR="005637EB" w:rsidRPr="002D2E72" w14:paraId="69BAAFE5" w14:textId="77777777" w:rsidTr="005F0A6C">
        <w:tc>
          <w:tcPr>
            <w:tcW w:w="1176" w:type="dxa"/>
          </w:tcPr>
          <w:p w14:paraId="08384264" w14:textId="77777777" w:rsidR="005637EB" w:rsidRPr="002D2E72" w:rsidRDefault="005637EB" w:rsidP="005F0A6C">
            <w:pPr>
              <w:jc w:val="cente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Lp.</w:t>
            </w:r>
          </w:p>
        </w:tc>
        <w:tc>
          <w:tcPr>
            <w:tcW w:w="6474" w:type="dxa"/>
          </w:tcPr>
          <w:p w14:paraId="7157B8C9" w14:textId="77777777" w:rsidR="005637EB" w:rsidRPr="002D2E72" w:rsidRDefault="005637EB" w:rsidP="005F0A6C">
            <w:pPr>
              <w:jc w:val="cente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Tematyka zajęć</w:t>
            </w:r>
          </w:p>
        </w:tc>
        <w:tc>
          <w:tcPr>
            <w:tcW w:w="1412" w:type="dxa"/>
          </w:tcPr>
          <w:p w14:paraId="4D58FBA4" w14:textId="77777777" w:rsidR="005637EB" w:rsidRPr="002D2E72" w:rsidRDefault="005637EB" w:rsidP="005F0A6C">
            <w:pPr>
              <w:jc w:val="cente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Liczba godzin</w:t>
            </w:r>
          </w:p>
        </w:tc>
      </w:tr>
      <w:tr w:rsidR="005637EB" w:rsidRPr="002D2E72" w14:paraId="0CD7CAFF" w14:textId="77777777" w:rsidTr="005F0A6C">
        <w:tc>
          <w:tcPr>
            <w:tcW w:w="1176" w:type="dxa"/>
          </w:tcPr>
          <w:p w14:paraId="39FAE4EB"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692CE775"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Spotkanie organizacyjno-informacyjne dotyczące realizacji studenckich praktyk zawodowych.</w:t>
            </w:r>
          </w:p>
        </w:tc>
        <w:tc>
          <w:tcPr>
            <w:tcW w:w="1412" w:type="dxa"/>
          </w:tcPr>
          <w:p w14:paraId="7AB85668" w14:textId="77777777" w:rsidR="005637EB" w:rsidRPr="002D2E72" w:rsidRDefault="005637EB" w:rsidP="005F0A6C">
            <w:pPr>
              <w:rPr>
                <w:rFonts w:ascii="Times New Roman" w:eastAsia="STXingkai" w:hAnsi="Times New Roman" w:cs="Times New Roman"/>
                <w:sz w:val="20"/>
                <w:szCs w:val="20"/>
              </w:rPr>
            </w:pPr>
          </w:p>
        </w:tc>
      </w:tr>
      <w:tr w:rsidR="005637EB" w:rsidRPr="002D2E72" w14:paraId="783A1F5A" w14:textId="77777777" w:rsidTr="005F0A6C">
        <w:tc>
          <w:tcPr>
            <w:tcW w:w="1176" w:type="dxa"/>
          </w:tcPr>
          <w:p w14:paraId="4D934BD0"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26D046BA"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Poznanie profilu działalności przedsiębiorstwa, w którym odbywa się praktyka.</w:t>
            </w:r>
          </w:p>
        </w:tc>
        <w:tc>
          <w:tcPr>
            <w:tcW w:w="1412" w:type="dxa"/>
          </w:tcPr>
          <w:p w14:paraId="1F361115" w14:textId="77777777" w:rsidR="005637EB" w:rsidRPr="002D2E72" w:rsidRDefault="005637EB" w:rsidP="005F0A6C">
            <w:pPr>
              <w:rPr>
                <w:rFonts w:ascii="Times New Roman" w:eastAsia="STXingkai" w:hAnsi="Times New Roman" w:cs="Times New Roman"/>
                <w:sz w:val="20"/>
                <w:szCs w:val="20"/>
              </w:rPr>
            </w:pPr>
          </w:p>
        </w:tc>
      </w:tr>
      <w:tr w:rsidR="005637EB" w:rsidRPr="002D2E72" w14:paraId="210A14FC" w14:textId="77777777" w:rsidTr="005F0A6C">
        <w:tc>
          <w:tcPr>
            <w:tcW w:w="1176" w:type="dxa"/>
          </w:tcPr>
          <w:p w14:paraId="68D1BFE5"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51BBAC4D"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Zapoznanie się z przepisami dotyczącymi bezpieczeństwa i higieny pracy, ochrony przeciwpożarowej oraz wewnętrznymi regulaminami pracy przedsiębiorstwa.</w:t>
            </w:r>
          </w:p>
        </w:tc>
        <w:tc>
          <w:tcPr>
            <w:tcW w:w="1412" w:type="dxa"/>
          </w:tcPr>
          <w:p w14:paraId="27CDE655" w14:textId="77777777" w:rsidR="005637EB" w:rsidRPr="002D2E72" w:rsidRDefault="005637EB" w:rsidP="005F0A6C">
            <w:pPr>
              <w:rPr>
                <w:rFonts w:ascii="Times New Roman" w:eastAsia="STXingkai" w:hAnsi="Times New Roman" w:cs="Times New Roman"/>
                <w:sz w:val="20"/>
                <w:szCs w:val="20"/>
              </w:rPr>
            </w:pPr>
          </w:p>
        </w:tc>
      </w:tr>
      <w:tr w:rsidR="005637EB" w:rsidRPr="002D2E72" w14:paraId="7171A56D" w14:textId="77777777" w:rsidTr="005F0A6C">
        <w:tc>
          <w:tcPr>
            <w:tcW w:w="1176" w:type="dxa"/>
          </w:tcPr>
          <w:p w14:paraId="1AD3D3AD"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4B6C5C4E"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Identyfikacja struktury organizacyjnej przedsiębiorstwa i w jej ramach komórek obszaru finansowo-księgowego.</w:t>
            </w:r>
          </w:p>
        </w:tc>
        <w:tc>
          <w:tcPr>
            <w:tcW w:w="1412" w:type="dxa"/>
          </w:tcPr>
          <w:p w14:paraId="171DE89E" w14:textId="77777777" w:rsidR="005637EB" w:rsidRPr="002D2E72" w:rsidRDefault="005637EB" w:rsidP="005F0A6C">
            <w:pPr>
              <w:rPr>
                <w:rFonts w:ascii="Times New Roman" w:eastAsia="STXingkai" w:hAnsi="Times New Roman" w:cs="Times New Roman"/>
                <w:sz w:val="20"/>
                <w:szCs w:val="20"/>
              </w:rPr>
            </w:pPr>
          </w:p>
        </w:tc>
      </w:tr>
      <w:tr w:rsidR="005637EB" w:rsidRPr="002D2E72" w14:paraId="542A9A99" w14:textId="77777777" w:rsidTr="005F0A6C">
        <w:tc>
          <w:tcPr>
            <w:tcW w:w="1176" w:type="dxa"/>
          </w:tcPr>
          <w:p w14:paraId="2FE430FF"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60387DC7"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Zapoznanie się z czynnościami prowadzonymi na stanowiskach obsługi finansowej w organizacjach finansowych.</w:t>
            </w:r>
          </w:p>
        </w:tc>
        <w:tc>
          <w:tcPr>
            <w:tcW w:w="1412" w:type="dxa"/>
          </w:tcPr>
          <w:p w14:paraId="723E1EA5" w14:textId="77777777" w:rsidR="005637EB" w:rsidRPr="002D2E72" w:rsidRDefault="005637EB" w:rsidP="005F0A6C">
            <w:pPr>
              <w:rPr>
                <w:rFonts w:ascii="Times New Roman" w:eastAsia="STXingkai" w:hAnsi="Times New Roman" w:cs="Times New Roman"/>
                <w:sz w:val="20"/>
                <w:szCs w:val="20"/>
              </w:rPr>
            </w:pPr>
          </w:p>
        </w:tc>
      </w:tr>
      <w:tr w:rsidR="005637EB" w:rsidRPr="002D2E72" w14:paraId="257E0A45" w14:textId="77777777" w:rsidTr="005F0A6C">
        <w:tc>
          <w:tcPr>
            <w:tcW w:w="1176" w:type="dxa"/>
          </w:tcPr>
          <w:p w14:paraId="0179C6C3"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37CADEE3"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 xml:space="preserve">Zapoznanie się z polityką rachunkowości jednostki, uwzględniającą wytyczne prawne rachunkowości oraz specyfikę jednostki. </w:t>
            </w:r>
          </w:p>
        </w:tc>
        <w:tc>
          <w:tcPr>
            <w:tcW w:w="1412" w:type="dxa"/>
          </w:tcPr>
          <w:p w14:paraId="7CD57F35" w14:textId="77777777" w:rsidR="005637EB" w:rsidRPr="002D2E72" w:rsidRDefault="005637EB" w:rsidP="005F0A6C">
            <w:pPr>
              <w:rPr>
                <w:rFonts w:ascii="Times New Roman" w:eastAsia="STXingkai" w:hAnsi="Times New Roman" w:cs="Times New Roman"/>
                <w:sz w:val="20"/>
                <w:szCs w:val="20"/>
              </w:rPr>
            </w:pPr>
          </w:p>
        </w:tc>
      </w:tr>
      <w:tr w:rsidR="005637EB" w:rsidRPr="002D2E72" w14:paraId="357DBAFB" w14:textId="77777777" w:rsidTr="005F0A6C">
        <w:tc>
          <w:tcPr>
            <w:tcW w:w="1176" w:type="dxa"/>
          </w:tcPr>
          <w:p w14:paraId="6F5CAFD6"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51D29C7A"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Zapoznanie się z zakładowym planem kont, instrukcją inwentaryzacyjną, kasową i innymi dokumentami rejestrowanymi w systemie finansowo-księgowym.</w:t>
            </w:r>
          </w:p>
        </w:tc>
        <w:tc>
          <w:tcPr>
            <w:tcW w:w="1412" w:type="dxa"/>
          </w:tcPr>
          <w:p w14:paraId="17C9D85A" w14:textId="77777777" w:rsidR="005637EB" w:rsidRPr="002D2E72" w:rsidRDefault="005637EB" w:rsidP="005F0A6C">
            <w:pPr>
              <w:rPr>
                <w:rFonts w:ascii="Times New Roman" w:eastAsia="STXingkai" w:hAnsi="Times New Roman" w:cs="Times New Roman"/>
                <w:sz w:val="20"/>
                <w:szCs w:val="20"/>
              </w:rPr>
            </w:pPr>
          </w:p>
        </w:tc>
      </w:tr>
      <w:tr w:rsidR="005637EB" w:rsidRPr="002D2E72" w14:paraId="15C7783E" w14:textId="77777777" w:rsidTr="005F0A6C">
        <w:tc>
          <w:tcPr>
            <w:tcW w:w="1176" w:type="dxa"/>
          </w:tcPr>
          <w:p w14:paraId="337AF132"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0E83E5FB"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Poznanie zasad wewnętrznego obiegu dokumentów księgowych.</w:t>
            </w:r>
          </w:p>
        </w:tc>
        <w:tc>
          <w:tcPr>
            <w:tcW w:w="1412" w:type="dxa"/>
          </w:tcPr>
          <w:p w14:paraId="751A875A" w14:textId="77777777" w:rsidR="005637EB" w:rsidRPr="002D2E72" w:rsidRDefault="005637EB" w:rsidP="005F0A6C">
            <w:pPr>
              <w:rPr>
                <w:rFonts w:ascii="Times New Roman" w:eastAsia="STXingkai" w:hAnsi="Times New Roman" w:cs="Times New Roman"/>
                <w:sz w:val="20"/>
                <w:szCs w:val="20"/>
              </w:rPr>
            </w:pPr>
          </w:p>
        </w:tc>
      </w:tr>
      <w:tr w:rsidR="005637EB" w:rsidRPr="002D2E72" w14:paraId="4CF097C2" w14:textId="77777777" w:rsidTr="005F0A6C">
        <w:tc>
          <w:tcPr>
            <w:tcW w:w="1176" w:type="dxa"/>
          </w:tcPr>
          <w:p w14:paraId="205C8F68"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19F65B0E"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Times New Roman" w:hAnsi="Times New Roman" w:cs="Times New Roman"/>
                <w:sz w:val="20"/>
                <w:szCs w:val="20"/>
              </w:rPr>
              <w:t>Dokonuje analizy i oceny prawidłowości działań w obszarze rachunkowo-finansowym organizacji. Zapoznaje się z procesami kontrolnymi w obszarze finansów i rachunkowości jednostki ( w tym procesem inwentaryzacji).</w:t>
            </w:r>
          </w:p>
        </w:tc>
        <w:tc>
          <w:tcPr>
            <w:tcW w:w="1412" w:type="dxa"/>
          </w:tcPr>
          <w:p w14:paraId="1B0FEC80" w14:textId="77777777" w:rsidR="005637EB" w:rsidRPr="002D2E72" w:rsidRDefault="005637EB" w:rsidP="005F0A6C">
            <w:pPr>
              <w:rPr>
                <w:rFonts w:ascii="Times New Roman" w:eastAsia="STXingkai" w:hAnsi="Times New Roman" w:cs="Times New Roman"/>
                <w:sz w:val="20"/>
                <w:szCs w:val="20"/>
              </w:rPr>
            </w:pPr>
          </w:p>
        </w:tc>
      </w:tr>
      <w:tr w:rsidR="005637EB" w:rsidRPr="002D2E72" w14:paraId="466F0A2C" w14:textId="77777777" w:rsidTr="005F0A6C">
        <w:tc>
          <w:tcPr>
            <w:tcW w:w="1176" w:type="dxa"/>
          </w:tcPr>
          <w:p w14:paraId="44FABC3A"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6213D33C" w14:textId="77777777" w:rsidR="005637EB" w:rsidRPr="002D2E72" w:rsidRDefault="005637EB" w:rsidP="005F0A6C">
            <w:pPr>
              <w:rPr>
                <w:rFonts w:ascii="Times New Roman" w:eastAsia="Times New Roman" w:hAnsi="Times New Roman" w:cs="Times New Roman"/>
                <w:sz w:val="20"/>
                <w:szCs w:val="20"/>
              </w:rPr>
            </w:pPr>
            <w:r w:rsidRPr="002D2E72">
              <w:rPr>
                <w:rFonts w:ascii="Times New Roman" w:eastAsia="Times New Roman" w:hAnsi="Times New Roman" w:cs="Times New Roman"/>
                <w:sz w:val="20"/>
                <w:szCs w:val="20"/>
              </w:rPr>
              <w:t>Poznaje proces raportowania dokonań wewnętrznych jednostki, poznaje narzędzia rachunkowości zarządczej i controllingu.</w:t>
            </w:r>
          </w:p>
        </w:tc>
        <w:tc>
          <w:tcPr>
            <w:tcW w:w="1412" w:type="dxa"/>
          </w:tcPr>
          <w:p w14:paraId="2D9BA0A8" w14:textId="77777777" w:rsidR="005637EB" w:rsidRPr="002D2E72" w:rsidRDefault="005637EB" w:rsidP="005F0A6C">
            <w:pPr>
              <w:rPr>
                <w:rFonts w:ascii="Times New Roman" w:eastAsia="STXingkai" w:hAnsi="Times New Roman" w:cs="Times New Roman"/>
                <w:sz w:val="20"/>
                <w:szCs w:val="20"/>
              </w:rPr>
            </w:pPr>
          </w:p>
        </w:tc>
      </w:tr>
      <w:tr w:rsidR="005637EB" w:rsidRPr="002D2E72" w14:paraId="22748D6F" w14:textId="77777777" w:rsidTr="005F0A6C">
        <w:tc>
          <w:tcPr>
            <w:tcW w:w="1176" w:type="dxa"/>
          </w:tcPr>
          <w:p w14:paraId="2CE61C38"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12D548D8"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Kształtowanie umiejętności zawodowych związanych z realizacją powierzonych obowiązków.</w:t>
            </w:r>
          </w:p>
        </w:tc>
        <w:tc>
          <w:tcPr>
            <w:tcW w:w="1412" w:type="dxa"/>
          </w:tcPr>
          <w:p w14:paraId="1B58384C" w14:textId="77777777" w:rsidR="005637EB" w:rsidRPr="002D2E72" w:rsidRDefault="005637EB" w:rsidP="005F0A6C">
            <w:pPr>
              <w:rPr>
                <w:rFonts w:ascii="Times New Roman" w:eastAsia="STXingkai" w:hAnsi="Times New Roman" w:cs="Times New Roman"/>
                <w:sz w:val="20"/>
                <w:szCs w:val="20"/>
              </w:rPr>
            </w:pPr>
          </w:p>
        </w:tc>
      </w:tr>
      <w:tr w:rsidR="005637EB" w:rsidRPr="002D2E72" w14:paraId="144F51D9" w14:textId="77777777" w:rsidTr="005F0A6C">
        <w:tc>
          <w:tcPr>
            <w:tcW w:w="1176" w:type="dxa"/>
          </w:tcPr>
          <w:p w14:paraId="6C629C49" w14:textId="77777777" w:rsidR="005637EB" w:rsidRPr="002D2E72" w:rsidRDefault="005637EB" w:rsidP="005F0A6C">
            <w:pPr>
              <w:pStyle w:val="Akapitzlist"/>
              <w:numPr>
                <w:ilvl w:val="0"/>
                <w:numId w:val="1"/>
              </w:numPr>
              <w:rPr>
                <w:rFonts w:ascii="Times New Roman" w:eastAsia="STXingkai" w:hAnsi="Times New Roman"/>
                <w:sz w:val="20"/>
                <w:szCs w:val="20"/>
              </w:rPr>
            </w:pPr>
          </w:p>
        </w:tc>
        <w:tc>
          <w:tcPr>
            <w:tcW w:w="6474" w:type="dxa"/>
          </w:tcPr>
          <w:p w14:paraId="1E1288DE" w14:textId="77777777" w:rsidR="005637EB" w:rsidRPr="002D2E72" w:rsidRDefault="005637EB" w:rsidP="005F0A6C">
            <w:pPr>
              <w:rPr>
                <w:rFonts w:ascii="Times New Roman" w:eastAsia="STXingkai" w:hAnsi="Times New Roman" w:cs="Times New Roman"/>
                <w:sz w:val="20"/>
                <w:szCs w:val="20"/>
              </w:rPr>
            </w:pPr>
            <w:r w:rsidRPr="002D2E72">
              <w:rPr>
                <w:rFonts w:ascii="Times New Roman" w:eastAsia="STXingkai" w:hAnsi="Times New Roman" w:cs="Times New Roman"/>
                <w:sz w:val="20"/>
                <w:szCs w:val="20"/>
              </w:rPr>
              <w:t>Doskonalenie umiejętności pracy zespołowej, efektywnego wykorzystania czasu pracy, odpowiedzialności za wykonywanie powierzonych zadań.</w:t>
            </w:r>
          </w:p>
        </w:tc>
        <w:tc>
          <w:tcPr>
            <w:tcW w:w="1412" w:type="dxa"/>
          </w:tcPr>
          <w:p w14:paraId="4819794D" w14:textId="77777777" w:rsidR="005637EB" w:rsidRPr="002D2E72" w:rsidRDefault="005637EB" w:rsidP="005F0A6C">
            <w:pPr>
              <w:rPr>
                <w:rFonts w:ascii="Times New Roman" w:eastAsia="STXingkai" w:hAnsi="Times New Roman" w:cs="Times New Roman"/>
                <w:sz w:val="20"/>
                <w:szCs w:val="20"/>
              </w:rPr>
            </w:pPr>
          </w:p>
        </w:tc>
      </w:tr>
      <w:tr w:rsidR="005637EB" w:rsidRPr="002D2E72" w14:paraId="79D354CD" w14:textId="77777777" w:rsidTr="005F0A6C">
        <w:tc>
          <w:tcPr>
            <w:tcW w:w="7650" w:type="dxa"/>
            <w:gridSpan w:val="2"/>
          </w:tcPr>
          <w:p w14:paraId="4203A143" w14:textId="77777777" w:rsidR="005637EB" w:rsidRPr="002D2E72" w:rsidRDefault="005637EB" w:rsidP="005F0A6C">
            <w:pPr>
              <w:jc w:val="right"/>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Razem liczba godzin</w:t>
            </w:r>
          </w:p>
        </w:tc>
        <w:tc>
          <w:tcPr>
            <w:tcW w:w="1412" w:type="dxa"/>
          </w:tcPr>
          <w:p w14:paraId="204E605B" w14:textId="77777777" w:rsidR="005637EB" w:rsidRPr="002D2E72" w:rsidRDefault="005637EB" w:rsidP="005F0A6C">
            <w:pPr>
              <w:rPr>
                <w:rFonts w:ascii="Times New Roman" w:eastAsia="STXingkai" w:hAnsi="Times New Roman" w:cs="Times New Roman"/>
                <w:b/>
                <w:bCs/>
                <w:sz w:val="20"/>
                <w:szCs w:val="20"/>
              </w:rPr>
            </w:pPr>
            <w:r w:rsidRPr="002D2E72">
              <w:rPr>
                <w:rFonts w:ascii="Times New Roman" w:eastAsia="STXingkai" w:hAnsi="Times New Roman" w:cs="Times New Roman"/>
                <w:b/>
                <w:bCs/>
                <w:sz w:val="20"/>
                <w:szCs w:val="20"/>
              </w:rPr>
              <w:t>320 godz.</w:t>
            </w:r>
          </w:p>
        </w:tc>
      </w:tr>
    </w:tbl>
    <w:p w14:paraId="3B694332" w14:textId="77777777" w:rsidR="005637EB" w:rsidRPr="007E77AE" w:rsidRDefault="005637EB" w:rsidP="005637EB">
      <w:pPr>
        <w:rPr>
          <w:rFonts w:ascii="Times New Roman" w:eastAsia="STXingkai" w:hAnsi="Times New Roman" w:cs="Times New Roman"/>
          <w:sz w:val="24"/>
          <w:szCs w:val="24"/>
        </w:rPr>
      </w:pPr>
    </w:p>
    <w:p w14:paraId="50439F6B" w14:textId="77777777" w:rsidR="005637EB" w:rsidRDefault="005637EB" w:rsidP="005637EB"/>
    <w:p w14:paraId="4D47A5EF" w14:textId="77777777" w:rsidR="005637EB" w:rsidRDefault="005637EB" w:rsidP="005637EB"/>
    <w:p w14:paraId="50B5A866" w14:textId="77777777" w:rsidR="005637EB" w:rsidRDefault="005637EB" w:rsidP="005637EB"/>
    <w:p w14:paraId="640A4471" w14:textId="77777777" w:rsidR="005637EB" w:rsidRDefault="005637EB" w:rsidP="005637EB">
      <w:pPr>
        <w:rPr>
          <w:rFonts w:ascii="Times New Roman" w:eastAsia="Times New Roman" w:hAnsi="Times New Roman" w:cs="Times New Roman"/>
          <w:b/>
        </w:rPr>
      </w:pPr>
    </w:p>
    <w:p w14:paraId="5EB4D79A" w14:textId="77777777" w:rsidR="005637EB" w:rsidRPr="005637EB" w:rsidRDefault="005637EB" w:rsidP="005637EB">
      <w:pPr>
        <w:spacing w:after="200" w:line="276" w:lineRule="auto"/>
        <w:rPr>
          <w:rFonts w:ascii="Calibri" w:eastAsia="Times New Roman" w:hAnsi="Calibri" w:cs="Times New Roman"/>
        </w:rPr>
      </w:pPr>
    </w:p>
    <w:p w14:paraId="7691E425" w14:textId="77777777" w:rsidR="00EB1E12" w:rsidRPr="00EB1E12" w:rsidRDefault="00EB1E12" w:rsidP="00EB1E12">
      <w:pPr>
        <w:spacing w:after="200" w:line="276" w:lineRule="auto"/>
        <w:rPr>
          <w:rFonts w:ascii="Calibri" w:eastAsia="Times New Roman" w:hAnsi="Calibri" w:cs="Times New Roman"/>
        </w:rPr>
      </w:pPr>
    </w:p>
    <w:p w14:paraId="1643A72B" w14:textId="77777777" w:rsidR="00705008" w:rsidRDefault="00705008"/>
    <w:sectPr w:rsidR="00705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Xingkai">
    <w:charset w:val="86"/>
    <w:family w:val="auto"/>
    <w:pitch w:val="variable"/>
    <w:sig w:usb0="00000001" w:usb1="080F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70216"/>
    <w:multiLevelType w:val="hybridMultilevel"/>
    <w:tmpl w:val="DB6E9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008"/>
    <w:rsid w:val="00120042"/>
    <w:rsid w:val="00135FF9"/>
    <w:rsid w:val="001D3302"/>
    <w:rsid w:val="002906D7"/>
    <w:rsid w:val="002E4DE8"/>
    <w:rsid w:val="005637EB"/>
    <w:rsid w:val="00617EC3"/>
    <w:rsid w:val="00705008"/>
    <w:rsid w:val="0072663C"/>
    <w:rsid w:val="007E3031"/>
    <w:rsid w:val="00983B92"/>
    <w:rsid w:val="00BA1218"/>
    <w:rsid w:val="00BC4FB5"/>
    <w:rsid w:val="00C35A85"/>
    <w:rsid w:val="00CA00A6"/>
    <w:rsid w:val="00CB769E"/>
    <w:rsid w:val="00D52B5D"/>
    <w:rsid w:val="00DD25D0"/>
    <w:rsid w:val="00E55008"/>
    <w:rsid w:val="00EB1E12"/>
    <w:rsid w:val="00FC27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4A4CF"/>
  <w15:chartTrackingRefBased/>
  <w15:docId w15:val="{3EB02DDD-5719-45CC-8B2B-73460779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63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637EB"/>
    <w:pPr>
      <w:spacing w:after="200" w:line="276" w:lineRule="auto"/>
      <w:ind w:left="720"/>
      <w:contextualSpacing/>
    </w:pPr>
    <w:rPr>
      <w:rFonts w:ascii="Calibri" w:eastAsia="Times New Roman" w:hAnsi="Calibri" w:cs="Times New Roman"/>
    </w:rPr>
  </w:style>
  <w:style w:type="paragraph" w:styleId="Bezodstpw">
    <w:name w:val="No Spacing"/>
    <w:uiPriority w:val="1"/>
    <w:qFormat/>
    <w:rsid w:val="00C35A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iegarnia-ekonomiczna.com.pl/modules.php?name=Sklep&amp;plik=lista&amp;nazwa=osoba&amp;id=24465&amp;hthost=1&amp;store_id=2&amp;store_id=2" TargetMode="External"/><Relationship Id="rId3" Type="http://schemas.openxmlformats.org/officeDocument/2006/relationships/settings" Target="settings.xml"/><Relationship Id="rId7" Type="http://schemas.openxmlformats.org/officeDocument/2006/relationships/hyperlink" Target="https://www.ksiegarnia-ekonomiczna.com.pl/modules.php?name=Sklep&amp;plik=lista&amp;nazwa=osoba&amp;id=10310&amp;hthost=1&amp;store_id=2&amp;store_i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siegarnia-ekonomiczna.com.pl/modules.php?name=Sklep&amp;plik=lista&amp;nazwa=osoba&amp;id=12889&amp;hthost=1&amp;store_id=2&amp;store_id=2" TargetMode="External"/><Relationship Id="rId11" Type="http://schemas.openxmlformats.org/officeDocument/2006/relationships/theme" Target="theme/theme1.xml"/><Relationship Id="rId5" Type="http://schemas.openxmlformats.org/officeDocument/2006/relationships/hyperlink" Target="https://www.ksiegarnia-ekonomiczna.com.pl/modules.php?name=Sklep&amp;plik=lista&amp;nazwa=osoba&amp;id=12202&amp;hthost=1&amp;store_id=2&amp;store_id=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siegarnia-ekonomiczna.com.pl/modules.php?name=Sklep&amp;plik=lista&amp;nazwa=osoba&amp;id=24466&amp;hthost=1&amp;store_id=2&amp;store_id=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7475</Words>
  <Characters>44851</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Szczepańska</dc:creator>
  <cp:keywords/>
  <dc:description/>
  <cp:lastModifiedBy>Danuta Seretna-Sałamaj</cp:lastModifiedBy>
  <cp:revision>25</cp:revision>
  <dcterms:created xsi:type="dcterms:W3CDTF">2021-11-09T11:13:00Z</dcterms:created>
  <dcterms:modified xsi:type="dcterms:W3CDTF">2021-11-27T11:28:00Z</dcterms:modified>
</cp:coreProperties>
</file>